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A69" w:rsidRPr="00810A69" w:rsidRDefault="00810A69" w:rsidP="00497CD6">
      <w:pPr>
        <w:adjustRightInd w:val="0"/>
        <w:spacing w:after="0" w:line="240" w:lineRule="auto"/>
        <w:outlineLvl w:val="0"/>
        <w:rPr>
          <w:rFonts w:cs="Tahoma"/>
          <w:b/>
          <w:bCs/>
          <w:sz w:val="20"/>
          <w:szCs w:val="20"/>
        </w:rPr>
      </w:pPr>
      <w:r>
        <w:rPr>
          <w:rFonts w:cs="Tahoma"/>
          <w:b/>
          <w:bCs/>
          <w:sz w:val="20"/>
          <w:szCs w:val="20"/>
        </w:rPr>
        <w:t>ΣΥΣΠΕΙΡΩΣΗ ΑΡΙΣΤΕΡΩΝ ΑΡΧΙΤΕΚΤΟΝΩΝ</w:t>
      </w:r>
    </w:p>
    <w:p w:rsidR="00810A69" w:rsidRPr="00810A69" w:rsidRDefault="00810A69" w:rsidP="00810A69">
      <w:pPr>
        <w:adjustRightInd w:val="0"/>
        <w:spacing w:after="0" w:line="240" w:lineRule="auto"/>
        <w:ind w:left="284"/>
        <w:rPr>
          <w:rFonts w:cs="Tahoma"/>
          <w:b/>
          <w:bCs/>
          <w:sz w:val="20"/>
          <w:szCs w:val="20"/>
        </w:rPr>
      </w:pPr>
    </w:p>
    <w:p w:rsidR="00810A69" w:rsidRDefault="00810A69" w:rsidP="00497CD6">
      <w:pPr>
        <w:adjustRightInd w:val="0"/>
        <w:spacing w:after="0" w:line="240" w:lineRule="auto"/>
        <w:outlineLvl w:val="0"/>
        <w:rPr>
          <w:rFonts w:cs="Tahoma"/>
          <w:b/>
          <w:bCs/>
          <w:sz w:val="20"/>
          <w:szCs w:val="20"/>
        </w:rPr>
      </w:pPr>
      <w:r>
        <w:rPr>
          <w:rFonts w:cs="Tahoma"/>
          <w:b/>
          <w:bCs/>
          <w:sz w:val="20"/>
          <w:szCs w:val="20"/>
        </w:rPr>
        <w:t>ΕΙΣΗΓΗΣΗ</w:t>
      </w:r>
      <w:r w:rsidRPr="00810A69">
        <w:rPr>
          <w:rFonts w:cs="Tahoma"/>
          <w:b/>
          <w:bCs/>
          <w:sz w:val="20"/>
          <w:szCs w:val="20"/>
        </w:rPr>
        <w:t xml:space="preserve"> </w:t>
      </w:r>
      <w:r>
        <w:rPr>
          <w:rFonts w:cs="Tahoma"/>
          <w:b/>
          <w:bCs/>
          <w:sz w:val="20"/>
          <w:szCs w:val="20"/>
        </w:rPr>
        <w:t>ΠΡΟΣ:</w:t>
      </w:r>
    </w:p>
    <w:p w:rsidR="00810A69" w:rsidRDefault="00810A69" w:rsidP="00810A69">
      <w:pPr>
        <w:adjustRightInd w:val="0"/>
        <w:spacing w:after="0" w:line="240" w:lineRule="auto"/>
        <w:rPr>
          <w:rFonts w:cs="Tahoma"/>
          <w:b/>
          <w:bCs/>
          <w:sz w:val="20"/>
          <w:szCs w:val="20"/>
        </w:rPr>
      </w:pPr>
    </w:p>
    <w:p w:rsidR="00810A69" w:rsidRDefault="00810A69" w:rsidP="00810A69">
      <w:pPr>
        <w:pStyle w:val="a3"/>
        <w:adjustRightInd w:val="0"/>
        <w:spacing w:after="0" w:line="240" w:lineRule="auto"/>
        <w:ind w:left="426" w:hanging="360"/>
        <w:rPr>
          <w:rFonts w:cs="Tahoma"/>
          <w:b/>
          <w:bCs/>
          <w:sz w:val="20"/>
          <w:szCs w:val="20"/>
        </w:rPr>
      </w:pPr>
      <w:r>
        <w:rPr>
          <w:rFonts w:cstheme="minorHAnsi"/>
          <w:b/>
          <w:bCs/>
          <w:sz w:val="20"/>
          <w:szCs w:val="20"/>
        </w:rPr>
        <w:t>1.</w:t>
      </w:r>
      <w:r>
        <w:rPr>
          <w:rFonts w:ascii="Times New Roman" w:hAnsi="Times New Roman" w:cs="Times New Roman"/>
          <w:b/>
          <w:bCs/>
          <w:sz w:val="14"/>
          <w:szCs w:val="14"/>
        </w:rPr>
        <w:t xml:space="preserve">       </w:t>
      </w:r>
      <w:r>
        <w:rPr>
          <w:rFonts w:cs="Tahoma"/>
          <w:b/>
          <w:bCs/>
          <w:sz w:val="20"/>
          <w:szCs w:val="20"/>
        </w:rPr>
        <w:t>ΑΝΤΙΠΡΟΣΩΠΕΙΑ ΣΑΔΑΣ ΠΕΑ 16.12.2018</w:t>
      </w:r>
    </w:p>
    <w:p w:rsidR="00810A69" w:rsidRDefault="00810A69" w:rsidP="00810A69">
      <w:pPr>
        <w:pStyle w:val="a3"/>
        <w:adjustRightInd w:val="0"/>
        <w:spacing w:after="0" w:line="240" w:lineRule="auto"/>
        <w:ind w:left="426" w:hanging="360"/>
        <w:rPr>
          <w:rFonts w:cs="Tahoma"/>
          <w:b/>
          <w:bCs/>
          <w:sz w:val="20"/>
          <w:szCs w:val="20"/>
        </w:rPr>
      </w:pPr>
      <w:r>
        <w:rPr>
          <w:rFonts w:cstheme="minorHAnsi"/>
          <w:b/>
          <w:bCs/>
          <w:sz w:val="20"/>
          <w:szCs w:val="20"/>
        </w:rPr>
        <w:t>2.</w:t>
      </w:r>
      <w:r>
        <w:rPr>
          <w:rFonts w:ascii="Times New Roman" w:hAnsi="Times New Roman" w:cs="Times New Roman"/>
          <w:b/>
          <w:bCs/>
          <w:sz w:val="14"/>
          <w:szCs w:val="14"/>
        </w:rPr>
        <w:t xml:space="preserve">       </w:t>
      </w:r>
      <w:r>
        <w:rPr>
          <w:rFonts w:cs="Tahoma"/>
          <w:b/>
          <w:bCs/>
          <w:sz w:val="20"/>
          <w:szCs w:val="20"/>
        </w:rPr>
        <w:t>18</w:t>
      </w:r>
      <w:r>
        <w:rPr>
          <w:rFonts w:cs="Tahoma"/>
          <w:b/>
          <w:bCs/>
          <w:sz w:val="20"/>
          <w:szCs w:val="20"/>
          <w:vertAlign w:val="superscript"/>
        </w:rPr>
        <w:t>η</w:t>
      </w:r>
      <w:r>
        <w:rPr>
          <w:rFonts w:cs="Tahoma"/>
          <w:b/>
          <w:bCs/>
          <w:sz w:val="20"/>
          <w:szCs w:val="20"/>
        </w:rPr>
        <w:t xml:space="preserve"> ΓΣ ΣΑΔΑΣ Τμ. Αττικής 19.12.2018</w:t>
      </w:r>
    </w:p>
    <w:p w:rsidR="00810A69" w:rsidRDefault="00810A69" w:rsidP="00810A69">
      <w:pPr>
        <w:adjustRightInd w:val="0"/>
        <w:spacing w:after="0" w:line="240" w:lineRule="auto"/>
        <w:rPr>
          <w:rFonts w:cs="Tahoma"/>
          <w:bCs/>
          <w:sz w:val="20"/>
          <w:szCs w:val="20"/>
        </w:rPr>
      </w:pPr>
    </w:p>
    <w:p w:rsidR="00BC02A3" w:rsidRPr="002644DB" w:rsidRDefault="00BC02A3" w:rsidP="00B77BE4">
      <w:pPr>
        <w:autoSpaceDE w:val="0"/>
        <w:autoSpaceDN w:val="0"/>
        <w:adjustRightInd w:val="0"/>
        <w:spacing w:after="0" w:line="240" w:lineRule="auto"/>
        <w:rPr>
          <w:rFonts w:cs="Tahoma"/>
          <w:bCs/>
          <w:sz w:val="20"/>
          <w:szCs w:val="20"/>
        </w:rPr>
      </w:pPr>
    </w:p>
    <w:p w:rsidR="00BE757E" w:rsidRPr="002644DB" w:rsidRDefault="00BC02A3" w:rsidP="00497CD6">
      <w:pPr>
        <w:autoSpaceDE w:val="0"/>
        <w:autoSpaceDN w:val="0"/>
        <w:adjustRightInd w:val="0"/>
        <w:spacing w:after="0" w:line="240" w:lineRule="auto"/>
        <w:jc w:val="center"/>
        <w:outlineLvl w:val="0"/>
        <w:rPr>
          <w:rFonts w:cs="Tahoma"/>
          <w:b/>
          <w:bCs/>
          <w:sz w:val="24"/>
          <w:szCs w:val="24"/>
        </w:rPr>
      </w:pPr>
      <w:r w:rsidRPr="002644DB">
        <w:rPr>
          <w:rFonts w:cs="Tahoma"/>
          <w:b/>
          <w:bCs/>
          <w:sz w:val="24"/>
          <w:szCs w:val="24"/>
        </w:rPr>
        <w:t xml:space="preserve">ΝΑ ΚΑΤΑΡΓΗΘΕΙ ΤΟ ΠΔ 99/2018 ΚΑΙ Ο </w:t>
      </w:r>
      <w:r w:rsidR="006E7B62" w:rsidRPr="002644DB">
        <w:rPr>
          <w:rFonts w:cs="Tahoma"/>
          <w:b/>
          <w:bCs/>
          <w:sz w:val="24"/>
          <w:szCs w:val="24"/>
        </w:rPr>
        <w:t xml:space="preserve">Ν </w:t>
      </w:r>
      <w:r w:rsidRPr="002644DB">
        <w:rPr>
          <w:rFonts w:cs="Tahoma"/>
          <w:b/>
          <w:bCs/>
          <w:sz w:val="24"/>
          <w:szCs w:val="24"/>
        </w:rPr>
        <w:t>4439/2016</w:t>
      </w:r>
    </w:p>
    <w:p w:rsidR="00BC02A3" w:rsidRPr="002644DB" w:rsidRDefault="00BC02A3" w:rsidP="00B77BE4">
      <w:pPr>
        <w:autoSpaceDE w:val="0"/>
        <w:autoSpaceDN w:val="0"/>
        <w:adjustRightInd w:val="0"/>
        <w:spacing w:after="0" w:line="240" w:lineRule="auto"/>
        <w:rPr>
          <w:rFonts w:cs="Tahoma"/>
          <w:bCs/>
          <w:sz w:val="20"/>
          <w:szCs w:val="20"/>
        </w:rPr>
      </w:pPr>
    </w:p>
    <w:p w:rsidR="008E4728" w:rsidRPr="002644DB" w:rsidRDefault="008E4728" w:rsidP="00B77BE4">
      <w:pPr>
        <w:autoSpaceDE w:val="0"/>
        <w:autoSpaceDN w:val="0"/>
        <w:adjustRightInd w:val="0"/>
        <w:spacing w:after="0" w:line="240" w:lineRule="auto"/>
        <w:rPr>
          <w:rFonts w:cs="Tahoma"/>
          <w:bCs/>
          <w:sz w:val="20"/>
          <w:szCs w:val="20"/>
        </w:rPr>
      </w:pPr>
      <w:r w:rsidRPr="002644DB">
        <w:rPr>
          <w:rFonts w:cs="Tahoma"/>
          <w:bCs/>
          <w:sz w:val="20"/>
          <w:szCs w:val="20"/>
        </w:rPr>
        <w:t xml:space="preserve">Με τον ψευδώνυμο τίτλο </w:t>
      </w:r>
      <w:r w:rsidRPr="002644DB">
        <w:rPr>
          <w:rFonts w:cs="Tahoma"/>
          <w:bCs/>
          <w:i/>
          <w:sz w:val="20"/>
          <w:szCs w:val="20"/>
        </w:rPr>
        <w:t xml:space="preserve">ρύθμιση του επαγγέλματος των μηχανικών, </w:t>
      </w:r>
      <w:r w:rsidRPr="002644DB">
        <w:rPr>
          <w:rFonts w:cs="Tahoma"/>
          <w:bCs/>
          <w:sz w:val="20"/>
          <w:szCs w:val="20"/>
        </w:rPr>
        <w:t>το ΠΔ 99/2018 - όπως και ο ν</w:t>
      </w:r>
      <w:r w:rsidR="006E7B62" w:rsidRPr="002644DB">
        <w:rPr>
          <w:rFonts w:cs="Tahoma"/>
          <w:bCs/>
          <w:sz w:val="20"/>
          <w:szCs w:val="20"/>
        </w:rPr>
        <w:t xml:space="preserve"> </w:t>
      </w:r>
      <w:r w:rsidRPr="002644DB">
        <w:rPr>
          <w:rFonts w:cs="Tahoma"/>
          <w:bCs/>
          <w:sz w:val="20"/>
          <w:szCs w:val="20"/>
        </w:rPr>
        <w:t xml:space="preserve">4439/2016 κατ </w:t>
      </w:r>
      <w:proofErr w:type="spellStart"/>
      <w:r w:rsidRPr="002644DB">
        <w:rPr>
          <w:rFonts w:cs="Tahoma"/>
          <w:bCs/>
          <w:sz w:val="20"/>
          <w:szCs w:val="20"/>
        </w:rPr>
        <w:t>εφαρμογήν</w:t>
      </w:r>
      <w:proofErr w:type="spellEnd"/>
      <w:r w:rsidRPr="002644DB">
        <w:rPr>
          <w:rFonts w:cs="Tahoma"/>
          <w:bCs/>
          <w:sz w:val="20"/>
          <w:szCs w:val="20"/>
        </w:rPr>
        <w:t xml:space="preserve"> του οποίου εκδόθηκε - επιτείνουν την απορρύθμιση του επαγγέλματος</w:t>
      </w:r>
      <w:r w:rsidR="000B50DE" w:rsidRPr="002644DB">
        <w:rPr>
          <w:rFonts w:cs="Tahoma"/>
          <w:bCs/>
          <w:sz w:val="20"/>
          <w:szCs w:val="20"/>
        </w:rPr>
        <w:t xml:space="preserve"> των Αρχιτεκτόνων αλλά και</w:t>
      </w:r>
      <w:r w:rsidRPr="002644DB">
        <w:rPr>
          <w:rFonts w:cs="Tahoma"/>
          <w:bCs/>
          <w:sz w:val="20"/>
          <w:szCs w:val="20"/>
        </w:rPr>
        <w:t xml:space="preserve"> </w:t>
      </w:r>
      <w:r w:rsidR="003761BE" w:rsidRPr="002644DB">
        <w:rPr>
          <w:rFonts w:cs="Tahoma"/>
          <w:bCs/>
          <w:sz w:val="20"/>
          <w:szCs w:val="20"/>
        </w:rPr>
        <w:t xml:space="preserve">του συνόλου των </w:t>
      </w:r>
      <w:r w:rsidRPr="002644DB">
        <w:rPr>
          <w:rFonts w:cs="Tahoma"/>
          <w:bCs/>
          <w:sz w:val="20"/>
          <w:szCs w:val="20"/>
        </w:rPr>
        <w:t xml:space="preserve">ειδικοτήτων των μηχανικών. Αυτό συμβαίνει </w:t>
      </w:r>
      <w:r w:rsidR="0071516E" w:rsidRPr="002644DB">
        <w:rPr>
          <w:rFonts w:cs="Tahoma"/>
          <w:bCs/>
          <w:sz w:val="20"/>
          <w:szCs w:val="20"/>
        </w:rPr>
        <w:t>με τους εξής</w:t>
      </w:r>
      <w:r w:rsidRPr="002644DB">
        <w:rPr>
          <w:rFonts w:cs="Tahoma"/>
          <w:bCs/>
          <w:sz w:val="20"/>
          <w:szCs w:val="20"/>
        </w:rPr>
        <w:t xml:space="preserve"> δυο τρόπους. </w:t>
      </w:r>
    </w:p>
    <w:p w:rsidR="008E4728" w:rsidRPr="002644DB" w:rsidRDefault="008E4728" w:rsidP="00B77BE4">
      <w:pPr>
        <w:autoSpaceDE w:val="0"/>
        <w:autoSpaceDN w:val="0"/>
        <w:adjustRightInd w:val="0"/>
        <w:spacing w:after="0" w:line="240" w:lineRule="auto"/>
        <w:rPr>
          <w:rFonts w:cs="Tahoma"/>
          <w:b/>
          <w:bCs/>
          <w:sz w:val="20"/>
          <w:szCs w:val="20"/>
        </w:rPr>
      </w:pPr>
    </w:p>
    <w:p w:rsidR="00F110DE" w:rsidRPr="002644DB" w:rsidRDefault="00F110DE" w:rsidP="00497CD6">
      <w:pPr>
        <w:autoSpaceDE w:val="0"/>
        <w:autoSpaceDN w:val="0"/>
        <w:adjustRightInd w:val="0"/>
        <w:spacing w:after="0" w:line="240" w:lineRule="auto"/>
        <w:outlineLvl w:val="0"/>
        <w:rPr>
          <w:rFonts w:cs="Tahoma"/>
          <w:b/>
          <w:bCs/>
          <w:sz w:val="20"/>
          <w:szCs w:val="20"/>
        </w:rPr>
      </w:pPr>
      <w:r w:rsidRPr="002644DB">
        <w:rPr>
          <w:rFonts w:cs="Tahoma"/>
          <w:b/>
          <w:bCs/>
          <w:sz w:val="20"/>
          <w:szCs w:val="20"/>
        </w:rPr>
        <w:t>ΠΡΩΤΟΣ ΤΡΟΠΟΣ ΑΠΟΡΡΥΘΜΙΣΗΣ</w:t>
      </w:r>
    </w:p>
    <w:p w:rsidR="008E4728" w:rsidRPr="002644DB" w:rsidRDefault="006E7B62" w:rsidP="00B77BE4">
      <w:pPr>
        <w:autoSpaceDE w:val="0"/>
        <w:autoSpaceDN w:val="0"/>
        <w:adjustRightInd w:val="0"/>
        <w:spacing w:after="0" w:line="240" w:lineRule="auto"/>
        <w:rPr>
          <w:rFonts w:cs="Tahoma"/>
          <w:bCs/>
          <w:sz w:val="20"/>
          <w:szCs w:val="20"/>
        </w:rPr>
      </w:pPr>
      <w:r w:rsidRPr="002644DB">
        <w:rPr>
          <w:rFonts w:cs="Tahoma"/>
          <w:bCs/>
          <w:sz w:val="20"/>
          <w:szCs w:val="20"/>
        </w:rPr>
        <w:t>ΟΙ ΕΥΡΩΠΑΪΚΕΣ ΟΔΗΓΙΕΣ ΔΕΝ ΠΡΟΣΤΑΤΕΥΟΥΝ ΑΛΛΑ ΑΝΤΙΘΕΤΑ ΥΠΟΒΑΘΜΙΖΟΥΝ ΤΑ ΕΠΑΓΓΕΛΜΑΤΙΚΑ ΔΙΚΑΙΩΜΑΤΑ ΤΩΝ ΑΡΧΙΤΕΚΤΟΝΩΝ</w:t>
      </w:r>
    </w:p>
    <w:p w:rsidR="008E4728" w:rsidRPr="002644DB" w:rsidRDefault="008E4728" w:rsidP="00B77BE4">
      <w:pPr>
        <w:autoSpaceDE w:val="0"/>
        <w:autoSpaceDN w:val="0"/>
        <w:adjustRightInd w:val="0"/>
        <w:spacing w:after="0" w:line="240" w:lineRule="auto"/>
        <w:rPr>
          <w:rFonts w:cs="Tahoma"/>
          <w:b/>
          <w:bCs/>
          <w:sz w:val="20"/>
          <w:szCs w:val="20"/>
        </w:rPr>
      </w:pPr>
    </w:p>
    <w:p w:rsidR="00111FDE" w:rsidRPr="002644DB" w:rsidRDefault="0071516E" w:rsidP="00B77BE4">
      <w:pPr>
        <w:autoSpaceDE w:val="0"/>
        <w:autoSpaceDN w:val="0"/>
        <w:adjustRightInd w:val="0"/>
        <w:spacing w:after="0" w:line="240" w:lineRule="auto"/>
        <w:rPr>
          <w:rFonts w:cs="Tahoma"/>
          <w:bCs/>
          <w:sz w:val="20"/>
          <w:szCs w:val="20"/>
        </w:rPr>
      </w:pPr>
      <w:r w:rsidRPr="002644DB">
        <w:rPr>
          <w:rFonts w:cs="Tahoma"/>
          <w:bCs/>
          <w:sz w:val="20"/>
          <w:szCs w:val="20"/>
        </w:rPr>
        <w:t xml:space="preserve">Ο πρώτος </w:t>
      </w:r>
      <w:r w:rsidR="003761BE" w:rsidRPr="002644DB">
        <w:rPr>
          <w:rFonts w:cs="Tahoma"/>
          <w:bCs/>
          <w:sz w:val="20"/>
          <w:szCs w:val="20"/>
        </w:rPr>
        <w:t xml:space="preserve">τρόπος </w:t>
      </w:r>
      <w:r w:rsidR="00F67BA9">
        <w:rPr>
          <w:rFonts w:cs="Tahoma"/>
          <w:bCs/>
          <w:sz w:val="20"/>
          <w:szCs w:val="20"/>
        </w:rPr>
        <w:t xml:space="preserve">απορρύθμισης </w:t>
      </w:r>
      <w:r w:rsidRPr="002644DB">
        <w:rPr>
          <w:rFonts w:cs="Tahoma"/>
          <w:bCs/>
          <w:sz w:val="20"/>
          <w:szCs w:val="20"/>
        </w:rPr>
        <w:t xml:space="preserve">είναι η άσκηση του επαγγέλματος </w:t>
      </w:r>
      <w:r w:rsidR="000B50DE" w:rsidRPr="002644DB">
        <w:rPr>
          <w:rFonts w:cs="Tahoma"/>
          <w:bCs/>
          <w:sz w:val="20"/>
          <w:szCs w:val="20"/>
        </w:rPr>
        <w:t xml:space="preserve">των </w:t>
      </w:r>
      <w:r w:rsidR="00A402B7" w:rsidRPr="002644DB">
        <w:rPr>
          <w:rFonts w:cs="Tahoma"/>
          <w:bCs/>
          <w:sz w:val="20"/>
          <w:szCs w:val="20"/>
        </w:rPr>
        <w:t>α</w:t>
      </w:r>
      <w:r w:rsidR="000B50DE" w:rsidRPr="002644DB">
        <w:rPr>
          <w:rFonts w:cs="Tahoma"/>
          <w:bCs/>
          <w:sz w:val="20"/>
          <w:szCs w:val="20"/>
        </w:rPr>
        <w:t xml:space="preserve">ρχιτεκτόνων </w:t>
      </w:r>
      <w:r w:rsidRPr="002644DB">
        <w:rPr>
          <w:rFonts w:cs="Tahoma"/>
          <w:bCs/>
          <w:sz w:val="20"/>
          <w:szCs w:val="20"/>
        </w:rPr>
        <w:t xml:space="preserve">από μη κατόχους διπλώματος ολοκληρωμένων πανεπιστημιακών σπουδών είτε η μερική </w:t>
      </w:r>
      <w:r w:rsidR="00677977" w:rsidRPr="002644DB">
        <w:rPr>
          <w:rFonts w:cs="Tahoma"/>
          <w:bCs/>
          <w:sz w:val="20"/>
          <w:szCs w:val="20"/>
        </w:rPr>
        <w:t xml:space="preserve">τους </w:t>
      </w:r>
      <w:r w:rsidRPr="002644DB">
        <w:rPr>
          <w:rFonts w:cs="Tahoma"/>
          <w:bCs/>
          <w:sz w:val="20"/>
          <w:szCs w:val="20"/>
        </w:rPr>
        <w:t xml:space="preserve">πρόσβαση στο επάγγελμα, κατ εφαρμογή της </w:t>
      </w:r>
      <w:r w:rsidR="00E26E1A" w:rsidRPr="002644DB">
        <w:rPr>
          <w:rFonts w:cs="Tahoma"/>
          <w:sz w:val="20"/>
          <w:szCs w:val="20"/>
        </w:rPr>
        <w:t>2005/36</w:t>
      </w:r>
      <w:r w:rsidRPr="002644DB">
        <w:rPr>
          <w:rFonts w:cs="Tahoma"/>
          <w:bCs/>
          <w:sz w:val="20"/>
          <w:szCs w:val="20"/>
        </w:rPr>
        <w:t xml:space="preserve">/ΕΕ, όπως διαμορφώθηκε με την </w:t>
      </w:r>
      <w:r w:rsidRPr="002644DB">
        <w:rPr>
          <w:rFonts w:cs="Tahoma"/>
          <w:sz w:val="20"/>
          <w:szCs w:val="20"/>
        </w:rPr>
        <w:t>2013/55</w:t>
      </w:r>
      <w:r w:rsidRPr="002644DB">
        <w:rPr>
          <w:rFonts w:cs="Tahoma"/>
          <w:bCs/>
          <w:sz w:val="20"/>
          <w:szCs w:val="20"/>
        </w:rPr>
        <w:t xml:space="preserve">/ΕΕ (που πέρασαν στο </w:t>
      </w:r>
      <w:r w:rsidR="003761BE" w:rsidRPr="002644DB">
        <w:rPr>
          <w:rFonts w:cs="Tahoma"/>
          <w:bCs/>
          <w:sz w:val="20"/>
          <w:szCs w:val="20"/>
        </w:rPr>
        <w:t>ε</w:t>
      </w:r>
      <w:r w:rsidRPr="002644DB">
        <w:rPr>
          <w:rFonts w:cs="Tahoma"/>
          <w:bCs/>
          <w:sz w:val="20"/>
          <w:szCs w:val="20"/>
        </w:rPr>
        <w:t xml:space="preserve">λληνικό </w:t>
      </w:r>
      <w:r w:rsidR="003761BE" w:rsidRPr="002644DB">
        <w:rPr>
          <w:rFonts w:cs="Tahoma"/>
          <w:bCs/>
          <w:sz w:val="20"/>
          <w:szCs w:val="20"/>
        </w:rPr>
        <w:t>δ</w:t>
      </w:r>
      <w:r w:rsidRPr="002644DB">
        <w:rPr>
          <w:rFonts w:cs="Tahoma"/>
          <w:bCs/>
          <w:sz w:val="20"/>
          <w:szCs w:val="20"/>
        </w:rPr>
        <w:t>ίκαιο με τα ΠΔ 38/2010 και 51/2017)</w:t>
      </w:r>
      <w:r w:rsidR="003761BE" w:rsidRPr="002644DB">
        <w:rPr>
          <w:rFonts w:cs="Tahoma"/>
          <w:bCs/>
          <w:sz w:val="20"/>
          <w:szCs w:val="20"/>
        </w:rPr>
        <w:t>.</w:t>
      </w:r>
    </w:p>
    <w:p w:rsidR="00111FDE" w:rsidRPr="002644DB" w:rsidRDefault="00111FDE" w:rsidP="00B77BE4">
      <w:pPr>
        <w:autoSpaceDE w:val="0"/>
        <w:autoSpaceDN w:val="0"/>
        <w:adjustRightInd w:val="0"/>
        <w:spacing w:after="0" w:line="240" w:lineRule="auto"/>
        <w:rPr>
          <w:rFonts w:cs="Tahoma"/>
          <w:bCs/>
          <w:sz w:val="20"/>
          <w:szCs w:val="20"/>
        </w:rPr>
      </w:pPr>
    </w:p>
    <w:p w:rsidR="00904E04" w:rsidRPr="002644DB" w:rsidRDefault="00904E04" w:rsidP="00B77BE4">
      <w:pPr>
        <w:autoSpaceDE w:val="0"/>
        <w:autoSpaceDN w:val="0"/>
        <w:adjustRightInd w:val="0"/>
        <w:spacing w:after="0" w:line="240" w:lineRule="auto"/>
        <w:rPr>
          <w:rFonts w:cs="Tahoma"/>
          <w:b/>
          <w:bCs/>
          <w:sz w:val="20"/>
          <w:szCs w:val="20"/>
        </w:rPr>
      </w:pPr>
      <w:r w:rsidRPr="002644DB">
        <w:rPr>
          <w:rFonts w:cs="Tahoma"/>
          <w:b/>
          <w:bCs/>
          <w:sz w:val="20"/>
          <w:szCs w:val="20"/>
        </w:rPr>
        <w:t>Ο ν</w:t>
      </w:r>
      <w:r w:rsidR="006E7B62" w:rsidRPr="002644DB">
        <w:rPr>
          <w:rFonts w:cs="Tahoma"/>
          <w:b/>
          <w:bCs/>
          <w:sz w:val="20"/>
          <w:szCs w:val="20"/>
        </w:rPr>
        <w:t xml:space="preserve"> </w:t>
      </w:r>
      <w:r w:rsidRPr="002644DB">
        <w:rPr>
          <w:rFonts w:cs="Tahoma"/>
          <w:b/>
          <w:bCs/>
          <w:sz w:val="20"/>
          <w:szCs w:val="20"/>
        </w:rPr>
        <w:t xml:space="preserve">4439 </w:t>
      </w:r>
      <w:r w:rsidR="003334D4" w:rsidRPr="002644DB">
        <w:rPr>
          <w:rFonts w:cs="Tahoma"/>
          <w:b/>
          <w:bCs/>
          <w:sz w:val="20"/>
          <w:szCs w:val="20"/>
        </w:rPr>
        <w:t xml:space="preserve">(με το άρθρο 29 παρ. Α1β) </w:t>
      </w:r>
      <w:r w:rsidRPr="002644DB">
        <w:rPr>
          <w:rFonts w:cs="Tahoma"/>
          <w:b/>
          <w:bCs/>
          <w:sz w:val="20"/>
          <w:szCs w:val="20"/>
        </w:rPr>
        <w:t>και το ΠΔ</w:t>
      </w:r>
      <w:r w:rsidR="00801263">
        <w:rPr>
          <w:rFonts w:cs="Tahoma"/>
          <w:b/>
          <w:bCs/>
          <w:sz w:val="20"/>
          <w:szCs w:val="20"/>
        </w:rPr>
        <w:t xml:space="preserve"> </w:t>
      </w:r>
      <w:r w:rsidRPr="002644DB">
        <w:rPr>
          <w:rFonts w:cs="Tahoma"/>
          <w:b/>
          <w:bCs/>
          <w:sz w:val="20"/>
          <w:szCs w:val="20"/>
        </w:rPr>
        <w:t>99/18</w:t>
      </w:r>
      <w:r w:rsidR="003334D4" w:rsidRPr="002644DB">
        <w:rPr>
          <w:rFonts w:cs="Tahoma"/>
          <w:b/>
          <w:bCs/>
          <w:sz w:val="20"/>
          <w:szCs w:val="20"/>
        </w:rPr>
        <w:t xml:space="preserve"> (με το άρθρο 1 παρ 1β)</w:t>
      </w:r>
      <w:r w:rsidRPr="002644DB">
        <w:rPr>
          <w:rFonts w:cs="Tahoma"/>
          <w:b/>
          <w:bCs/>
          <w:sz w:val="20"/>
          <w:szCs w:val="20"/>
        </w:rPr>
        <w:t>, πρωτίστως αυτές τις οδηγίες και τα ΠΔ εφαρμόζουν</w:t>
      </w:r>
      <w:r w:rsidR="00111FDE" w:rsidRPr="002644DB">
        <w:rPr>
          <w:rFonts w:cs="Tahoma"/>
          <w:b/>
          <w:bCs/>
          <w:sz w:val="20"/>
          <w:szCs w:val="20"/>
        </w:rPr>
        <w:t xml:space="preserve">, κατ’ επιταγή των τριών μνημονίων, </w:t>
      </w:r>
      <w:r w:rsidR="006E7B62" w:rsidRPr="002644DB">
        <w:rPr>
          <w:rFonts w:cs="Tahoma"/>
          <w:b/>
          <w:bCs/>
          <w:sz w:val="20"/>
          <w:szCs w:val="20"/>
        </w:rPr>
        <w:t>ιδίως</w:t>
      </w:r>
      <w:r w:rsidR="00111FDE" w:rsidRPr="002644DB">
        <w:rPr>
          <w:rFonts w:cs="Tahoma"/>
          <w:b/>
          <w:bCs/>
          <w:sz w:val="20"/>
          <w:szCs w:val="20"/>
        </w:rPr>
        <w:t xml:space="preserve"> του </w:t>
      </w:r>
      <w:r w:rsidR="00946899" w:rsidRPr="002644DB">
        <w:rPr>
          <w:rFonts w:cs="Tahoma"/>
          <w:b/>
          <w:bCs/>
          <w:sz w:val="20"/>
          <w:szCs w:val="20"/>
        </w:rPr>
        <w:t>τ</w:t>
      </w:r>
      <w:r w:rsidR="00111FDE" w:rsidRPr="002644DB">
        <w:rPr>
          <w:rFonts w:cs="Tahoma"/>
          <w:b/>
          <w:bCs/>
          <w:sz w:val="20"/>
          <w:szCs w:val="20"/>
        </w:rPr>
        <w:t>ρίτου (ν</w:t>
      </w:r>
      <w:r w:rsidR="006E7B62" w:rsidRPr="002644DB">
        <w:rPr>
          <w:rFonts w:cs="Tahoma"/>
          <w:b/>
          <w:bCs/>
          <w:sz w:val="20"/>
          <w:szCs w:val="20"/>
        </w:rPr>
        <w:t xml:space="preserve"> </w:t>
      </w:r>
      <w:r w:rsidR="00111FDE" w:rsidRPr="002644DB">
        <w:rPr>
          <w:rFonts w:cs="Tahoma"/>
          <w:b/>
          <w:bCs/>
          <w:sz w:val="20"/>
          <w:szCs w:val="20"/>
        </w:rPr>
        <w:t>4336, ΦΕΚ 94Α/14.08.201</w:t>
      </w:r>
      <w:r w:rsidR="000B50DE" w:rsidRPr="002644DB">
        <w:rPr>
          <w:rFonts w:cs="Tahoma"/>
          <w:b/>
          <w:bCs/>
          <w:sz w:val="20"/>
          <w:szCs w:val="20"/>
        </w:rPr>
        <w:t>5</w:t>
      </w:r>
      <w:r w:rsidR="00111FDE" w:rsidRPr="002644DB">
        <w:rPr>
          <w:rFonts w:cs="Tahoma"/>
          <w:b/>
          <w:bCs/>
          <w:sz w:val="20"/>
          <w:szCs w:val="20"/>
        </w:rPr>
        <w:t>, σελ.</w:t>
      </w:r>
      <w:r w:rsidR="00946899" w:rsidRPr="002644DB">
        <w:rPr>
          <w:rFonts w:cs="Tahoma"/>
          <w:b/>
          <w:bCs/>
          <w:sz w:val="20"/>
          <w:szCs w:val="20"/>
        </w:rPr>
        <w:t xml:space="preserve"> 1028, 2</w:t>
      </w:r>
      <w:r w:rsidR="00946899" w:rsidRPr="002644DB">
        <w:rPr>
          <w:rFonts w:cs="Tahoma"/>
          <w:b/>
          <w:bCs/>
          <w:sz w:val="20"/>
          <w:szCs w:val="20"/>
          <w:vertAlign w:val="superscript"/>
        </w:rPr>
        <w:t>η</w:t>
      </w:r>
      <w:r w:rsidR="00946899" w:rsidRPr="002644DB">
        <w:rPr>
          <w:rFonts w:cs="Tahoma"/>
          <w:b/>
          <w:bCs/>
          <w:sz w:val="20"/>
          <w:szCs w:val="20"/>
        </w:rPr>
        <w:t xml:space="preserve"> παράγραφος</w:t>
      </w:r>
      <w:r w:rsidR="00111FDE" w:rsidRPr="002644DB">
        <w:rPr>
          <w:rFonts w:cs="Tahoma"/>
          <w:b/>
          <w:bCs/>
          <w:sz w:val="20"/>
          <w:szCs w:val="20"/>
        </w:rPr>
        <w:t>)</w:t>
      </w:r>
      <w:r w:rsidR="003334D4" w:rsidRPr="002644DB">
        <w:rPr>
          <w:rFonts w:cs="Tahoma"/>
          <w:b/>
          <w:bCs/>
          <w:sz w:val="20"/>
          <w:szCs w:val="20"/>
        </w:rPr>
        <w:t>.</w:t>
      </w:r>
    </w:p>
    <w:p w:rsidR="0071516E" w:rsidRPr="002644DB" w:rsidRDefault="0071516E" w:rsidP="00B77BE4">
      <w:pPr>
        <w:autoSpaceDE w:val="0"/>
        <w:autoSpaceDN w:val="0"/>
        <w:adjustRightInd w:val="0"/>
        <w:spacing w:after="0" w:line="240" w:lineRule="auto"/>
        <w:rPr>
          <w:rFonts w:cs="Tahoma"/>
          <w:sz w:val="20"/>
          <w:szCs w:val="20"/>
        </w:rPr>
      </w:pPr>
    </w:p>
    <w:p w:rsidR="007308C9" w:rsidRPr="002644DB" w:rsidRDefault="008E4728" w:rsidP="00B77BE4">
      <w:pPr>
        <w:autoSpaceDE w:val="0"/>
        <w:autoSpaceDN w:val="0"/>
        <w:adjustRightInd w:val="0"/>
        <w:spacing w:after="0" w:line="240" w:lineRule="auto"/>
        <w:rPr>
          <w:rFonts w:cs="Tahoma"/>
          <w:b/>
          <w:sz w:val="20"/>
          <w:szCs w:val="20"/>
        </w:rPr>
      </w:pPr>
      <w:r w:rsidRPr="002644DB">
        <w:rPr>
          <w:rFonts w:cs="Tahoma"/>
          <w:sz w:val="20"/>
          <w:szCs w:val="20"/>
        </w:rPr>
        <w:t xml:space="preserve">Επίσημος στόχος </w:t>
      </w:r>
      <w:r w:rsidR="00E26E1A" w:rsidRPr="002644DB">
        <w:rPr>
          <w:rFonts w:cs="Tahoma"/>
          <w:sz w:val="20"/>
          <w:szCs w:val="20"/>
        </w:rPr>
        <w:t>των</w:t>
      </w:r>
      <w:r w:rsidRPr="002644DB">
        <w:rPr>
          <w:rFonts w:cs="Tahoma"/>
          <w:sz w:val="20"/>
          <w:szCs w:val="20"/>
        </w:rPr>
        <w:t xml:space="preserve"> οδηγ</w:t>
      </w:r>
      <w:r w:rsidR="00E26E1A" w:rsidRPr="002644DB">
        <w:rPr>
          <w:rFonts w:cs="Tahoma"/>
          <w:sz w:val="20"/>
          <w:szCs w:val="20"/>
        </w:rPr>
        <w:t xml:space="preserve">ιών </w:t>
      </w:r>
      <w:r w:rsidRPr="002644DB">
        <w:rPr>
          <w:rFonts w:cs="Tahoma"/>
          <w:sz w:val="20"/>
          <w:szCs w:val="20"/>
        </w:rPr>
        <w:t xml:space="preserve">είναι η διευκόλυνση της επαγγελματικής κινητικότητας. </w:t>
      </w:r>
      <w:r w:rsidR="00771761" w:rsidRPr="002644DB">
        <w:rPr>
          <w:rFonts w:cs="Tahoma"/>
          <w:sz w:val="20"/>
          <w:szCs w:val="20"/>
        </w:rPr>
        <w:t>Η</w:t>
      </w:r>
      <w:r w:rsidR="006C67B4" w:rsidRPr="002644DB">
        <w:rPr>
          <w:rFonts w:cs="Tahoma"/>
          <w:sz w:val="20"/>
          <w:szCs w:val="20"/>
        </w:rPr>
        <w:t xml:space="preserve"> 2005/36/ΕΚ</w:t>
      </w:r>
      <w:r w:rsidRPr="002644DB">
        <w:rPr>
          <w:rFonts w:cs="Tahoma"/>
          <w:sz w:val="20"/>
          <w:szCs w:val="20"/>
        </w:rPr>
        <w:t xml:space="preserve"> όπως </w:t>
      </w:r>
      <w:r w:rsidR="00771761" w:rsidRPr="002644DB">
        <w:rPr>
          <w:rFonts w:cs="Tahoma"/>
          <w:sz w:val="20"/>
          <w:szCs w:val="20"/>
        </w:rPr>
        <w:t>τροποποιήθηκε</w:t>
      </w:r>
      <w:r w:rsidRPr="002644DB">
        <w:rPr>
          <w:rFonts w:cs="Tahoma"/>
          <w:sz w:val="20"/>
          <w:szCs w:val="20"/>
        </w:rPr>
        <w:t xml:space="preserve"> από την 2013/55/ΕΕ</w:t>
      </w:r>
      <w:r w:rsidR="00874FD4" w:rsidRPr="002644DB">
        <w:rPr>
          <w:rFonts w:cs="Tahoma"/>
          <w:sz w:val="20"/>
          <w:szCs w:val="20"/>
        </w:rPr>
        <w:t>,</w:t>
      </w:r>
      <w:r w:rsidRPr="002644DB">
        <w:rPr>
          <w:rFonts w:cs="Tahoma"/>
          <w:sz w:val="20"/>
          <w:szCs w:val="20"/>
        </w:rPr>
        <w:t xml:space="preserve"> στο άρθρο 46 περιέχει μια </w:t>
      </w:r>
      <w:r w:rsidR="003334D4" w:rsidRPr="002644DB">
        <w:rPr>
          <w:rFonts w:cs="Tahoma"/>
          <w:sz w:val="20"/>
          <w:szCs w:val="20"/>
        </w:rPr>
        <w:t xml:space="preserve">κατ αρχήν </w:t>
      </w:r>
      <w:r w:rsidRPr="002644DB">
        <w:rPr>
          <w:rFonts w:cs="Tahoma"/>
          <w:sz w:val="20"/>
          <w:szCs w:val="20"/>
        </w:rPr>
        <w:t>περιγραφή ολοκληρωμέν</w:t>
      </w:r>
      <w:r w:rsidR="003761BE" w:rsidRPr="002644DB">
        <w:rPr>
          <w:rFonts w:cs="Tahoma"/>
          <w:sz w:val="20"/>
          <w:szCs w:val="20"/>
        </w:rPr>
        <w:t>ων</w:t>
      </w:r>
      <w:r w:rsidRPr="002644DB">
        <w:rPr>
          <w:rFonts w:cs="Tahoma"/>
          <w:sz w:val="20"/>
          <w:szCs w:val="20"/>
        </w:rPr>
        <w:t xml:space="preserve"> σπουδ</w:t>
      </w:r>
      <w:r w:rsidR="003761BE" w:rsidRPr="002644DB">
        <w:rPr>
          <w:rFonts w:cs="Tahoma"/>
          <w:sz w:val="20"/>
          <w:szCs w:val="20"/>
        </w:rPr>
        <w:t>ών</w:t>
      </w:r>
      <w:r w:rsidRPr="002644DB">
        <w:rPr>
          <w:rFonts w:cs="Tahoma"/>
          <w:sz w:val="20"/>
          <w:szCs w:val="20"/>
        </w:rPr>
        <w:t xml:space="preserve"> πανεπιστημιακού επιπέδου</w:t>
      </w:r>
      <w:r w:rsidR="00874FD4" w:rsidRPr="002644DB">
        <w:rPr>
          <w:rFonts w:cs="Tahoma"/>
          <w:sz w:val="20"/>
          <w:szCs w:val="20"/>
        </w:rPr>
        <w:t xml:space="preserve"> των </w:t>
      </w:r>
      <w:r w:rsidR="00A402B7" w:rsidRPr="002644DB">
        <w:rPr>
          <w:rFonts w:cs="Tahoma"/>
          <w:bCs/>
          <w:sz w:val="20"/>
          <w:szCs w:val="20"/>
        </w:rPr>
        <w:t>α</w:t>
      </w:r>
      <w:r w:rsidR="00874FD4" w:rsidRPr="002644DB">
        <w:rPr>
          <w:rFonts w:cs="Tahoma"/>
          <w:sz w:val="20"/>
          <w:szCs w:val="20"/>
        </w:rPr>
        <w:t>ρχιτεκτόνων</w:t>
      </w:r>
      <w:r w:rsidR="003761BE" w:rsidRPr="002644DB">
        <w:rPr>
          <w:rFonts w:cs="Tahoma"/>
          <w:sz w:val="20"/>
          <w:szCs w:val="20"/>
        </w:rPr>
        <w:t xml:space="preserve">, που απαιτούνται </w:t>
      </w:r>
      <w:r w:rsidR="00163447" w:rsidRPr="002644DB">
        <w:rPr>
          <w:rFonts w:cs="Tahoma"/>
          <w:sz w:val="20"/>
          <w:szCs w:val="20"/>
        </w:rPr>
        <w:t xml:space="preserve">σύμφωνα με την λεγόμενη </w:t>
      </w:r>
      <w:r w:rsidR="00163447" w:rsidRPr="002644DB">
        <w:rPr>
          <w:rFonts w:cs="Tahoma"/>
          <w:b/>
          <w:sz w:val="20"/>
          <w:szCs w:val="20"/>
        </w:rPr>
        <w:t>Αρχή της</w:t>
      </w:r>
      <w:r w:rsidR="003761BE" w:rsidRPr="002644DB">
        <w:rPr>
          <w:rFonts w:cs="Tahoma"/>
          <w:b/>
          <w:sz w:val="20"/>
          <w:szCs w:val="20"/>
        </w:rPr>
        <w:t xml:space="preserve"> Αυτόματης Αναγνώρισης</w:t>
      </w:r>
      <w:r w:rsidR="003761BE" w:rsidRPr="002644DB">
        <w:rPr>
          <w:rFonts w:cs="Tahoma"/>
          <w:sz w:val="20"/>
          <w:szCs w:val="20"/>
        </w:rPr>
        <w:t xml:space="preserve"> </w:t>
      </w:r>
      <w:r w:rsidR="00163447" w:rsidRPr="002644DB">
        <w:rPr>
          <w:rFonts w:cs="Tahoma"/>
          <w:sz w:val="20"/>
          <w:szCs w:val="20"/>
        </w:rPr>
        <w:t>τίτλων εκπαίδευσης</w:t>
      </w:r>
      <w:r w:rsidR="00E26E1A" w:rsidRPr="002644DB">
        <w:rPr>
          <w:rFonts w:cs="Tahoma"/>
          <w:sz w:val="20"/>
          <w:szCs w:val="20"/>
        </w:rPr>
        <w:t xml:space="preserve">. Οι </w:t>
      </w:r>
      <w:r w:rsidRPr="002644DB">
        <w:rPr>
          <w:rFonts w:cs="Tahoma"/>
          <w:sz w:val="20"/>
          <w:szCs w:val="20"/>
        </w:rPr>
        <w:t>τίτλοι εκπαίδευσης που αντιστοιχούν σε αυτές αναφέρονται ονομαστικά στο Παράρτημα V.7.</w:t>
      </w:r>
      <w:r w:rsidR="003334D4" w:rsidRPr="002644DB">
        <w:rPr>
          <w:rFonts w:cs="Tahoma"/>
          <w:sz w:val="20"/>
          <w:szCs w:val="20"/>
        </w:rPr>
        <w:t xml:space="preserve"> </w:t>
      </w:r>
      <w:r w:rsidR="003334D4" w:rsidRPr="002644DB">
        <w:rPr>
          <w:rFonts w:cs="Tahoma"/>
          <w:b/>
          <w:sz w:val="20"/>
          <w:szCs w:val="20"/>
        </w:rPr>
        <w:t>Όμως</w:t>
      </w:r>
      <w:r w:rsidR="00F447C8" w:rsidRPr="002644DB">
        <w:rPr>
          <w:rFonts w:cs="Tahoma"/>
          <w:b/>
          <w:sz w:val="20"/>
          <w:szCs w:val="20"/>
        </w:rPr>
        <w:t xml:space="preserve"> οι οδηγίες αυτές εκδόθηκαν όχι για να τηρηθ</w:t>
      </w:r>
      <w:r w:rsidR="003761BE" w:rsidRPr="002644DB">
        <w:rPr>
          <w:rFonts w:cs="Tahoma"/>
          <w:b/>
          <w:sz w:val="20"/>
          <w:szCs w:val="20"/>
        </w:rPr>
        <w:t>ούν</w:t>
      </w:r>
      <w:r w:rsidR="00F447C8" w:rsidRPr="002644DB">
        <w:rPr>
          <w:rFonts w:cs="Tahoma"/>
          <w:b/>
          <w:sz w:val="20"/>
          <w:szCs w:val="20"/>
        </w:rPr>
        <w:t xml:space="preserve"> αλλά ακριβώς για να παρακαμφθούν αυτές οι </w:t>
      </w:r>
      <w:r w:rsidR="00874FD4" w:rsidRPr="002644DB">
        <w:rPr>
          <w:rFonts w:cs="Tahoma"/>
          <w:b/>
          <w:sz w:val="20"/>
          <w:szCs w:val="20"/>
        </w:rPr>
        <w:t xml:space="preserve">επαρκείς </w:t>
      </w:r>
      <w:r w:rsidR="00F447C8" w:rsidRPr="002644DB">
        <w:rPr>
          <w:rFonts w:cs="Tahoma"/>
          <w:b/>
          <w:sz w:val="20"/>
          <w:szCs w:val="20"/>
        </w:rPr>
        <w:t xml:space="preserve">γνωστικές προϋποθέσεις για την άσκηση </w:t>
      </w:r>
      <w:r w:rsidR="002F7F0C" w:rsidRPr="002644DB">
        <w:rPr>
          <w:rFonts w:cs="Tahoma"/>
          <w:b/>
          <w:sz w:val="20"/>
          <w:szCs w:val="20"/>
        </w:rPr>
        <w:t>του επαγγέλματος</w:t>
      </w:r>
      <w:r w:rsidR="00874FD4" w:rsidRPr="002644DB">
        <w:rPr>
          <w:rFonts w:cs="Tahoma"/>
          <w:b/>
          <w:sz w:val="20"/>
          <w:szCs w:val="20"/>
        </w:rPr>
        <w:t xml:space="preserve"> </w:t>
      </w:r>
      <w:r w:rsidR="00874FD4" w:rsidRPr="002644DB">
        <w:rPr>
          <w:rFonts w:cs="Tahoma"/>
          <w:sz w:val="20"/>
          <w:szCs w:val="20"/>
        </w:rPr>
        <w:t>, επομένως και η Αρχή της Αυτόματης Αναγνώρισης ακαδημαϊκών τίτλων του Άρθρου 46</w:t>
      </w:r>
      <w:r w:rsidR="007308C9" w:rsidRPr="002644DB">
        <w:rPr>
          <w:rFonts w:cs="Tahoma"/>
          <w:b/>
          <w:sz w:val="20"/>
          <w:szCs w:val="20"/>
        </w:rPr>
        <w:t>.</w:t>
      </w:r>
    </w:p>
    <w:p w:rsidR="007308C9" w:rsidRPr="002644DB" w:rsidRDefault="007308C9" w:rsidP="00B77BE4">
      <w:pPr>
        <w:autoSpaceDE w:val="0"/>
        <w:autoSpaceDN w:val="0"/>
        <w:adjustRightInd w:val="0"/>
        <w:spacing w:after="0" w:line="240" w:lineRule="auto"/>
        <w:rPr>
          <w:rFonts w:cs="Tahoma"/>
          <w:b/>
          <w:sz w:val="20"/>
          <w:szCs w:val="20"/>
        </w:rPr>
      </w:pPr>
    </w:p>
    <w:p w:rsidR="003334D4" w:rsidRPr="002644DB" w:rsidRDefault="00F447C8" w:rsidP="00497CD6">
      <w:pPr>
        <w:autoSpaceDE w:val="0"/>
        <w:autoSpaceDN w:val="0"/>
        <w:adjustRightInd w:val="0"/>
        <w:spacing w:after="0" w:line="240" w:lineRule="auto"/>
        <w:outlineLvl w:val="0"/>
        <w:rPr>
          <w:rFonts w:cs="Tahoma"/>
          <w:b/>
          <w:sz w:val="20"/>
          <w:szCs w:val="20"/>
        </w:rPr>
      </w:pPr>
      <w:r w:rsidRPr="002644DB">
        <w:rPr>
          <w:rFonts w:cs="Tahoma"/>
          <w:b/>
          <w:sz w:val="20"/>
          <w:szCs w:val="20"/>
        </w:rPr>
        <w:t>Ενδεικτικά</w:t>
      </w:r>
      <w:r w:rsidR="003761BE" w:rsidRPr="002644DB">
        <w:rPr>
          <w:rFonts w:cs="Tahoma"/>
          <w:b/>
          <w:sz w:val="20"/>
          <w:szCs w:val="20"/>
        </w:rPr>
        <w:t>, για την Οδηγία 2005/36/Ε</w:t>
      </w:r>
      <w:r w:rsidR="00801263">
        <w:rPr>
          <w:rFonts w:cs="Tahoma"/>
          <w:b/>
          <w:sz w:val="20"/>
          <w:szCs w:val="20"/>
        </w:rPr>
        <w:t>Ε</w:t>
      </w:r>
      <w:r w:rsidR="007308C9" w:rsidRPr="002644DB">
        <w:rPr>
          <w:rFonts w:cs="Tahoma"/>
          <w:b/>
          <w:sz w:val="20"/>
          <w:szCs w:val="20"/>
        </w:rPr>
        <w:t xml:space="preserve"> και το ΠΔ 38/2010</w:t>
      </w:r>
      <w:r w:rsidR="003334D4" w:rsidRPr="002644DB">
        <w:rPr>
          <w:rFonts w:cs="Tahoma"/>
          <w:b/>
          <w:sz w:val="20"/>
          <w:szCs w:val="20"/>
        </w:rPr>
        <w:t>:</w:t>
      </w:r>
    </w:p>
    <w:p w:rsidR="003334D4" w:rsidRPr="002644DB" w:rsidRDefault="003334D4" w:rsidP="00B77BE4">
      <w:pPr>
        <w:autoSpaceDE w:val="0"/>
        <w:autoSpaceDN w:val="0"/>
        <w:adjustRightInd w:val="0"/>
        <w:spacing w:after="0" w:line="240" w:lineRule="auto"/>
        <w:rPr>
          <w:rFonts w:cs="Tahoma"/>
          <w:sz w:val="20"/>
          <w:szCs w:val="20"/>
        </w:rPr>
      </w:pPr>
    </w:p>
    <w:p w:rsidR="00F447C8" w:rsidRPr="002644DB" w:rsidRDefault="00F447C8" w:rsidP="00B77BE4">
      <w:pPr>
        <w:pStyle w:val="a3"/>
        <w:numPr>
          <w:ilvl w:val="0"/>
          <w:numId w:val="1"/>
        </w:numPr>
        <w:autoSpaceDE w:val="0"/>
        <w:autoSpaceDN w:val="0"/>
        <w:adjustRightInd w:val="0"/>
        <w:spacing w:after="0" w:line="240" w:lineRule="auto"/>
        <w:ind w:left="0"/>
        <w:rPr>
          <w:rFonts w:cs="Tahoma"/>
          <w:sz w:val="20"/>
          <w:szCs w:val="20"/>
        </w:rPr>
      </w:pPr>
      <w:r w:rsidRPr="002644DB">
        <w:rPr>
          <w:rFonts w:cs="Tahoma"/>
          <w:sz w:val="20"/>
          <w:szCs w:val="20"/>
        </w:rPr>
        <w:t>Με το άρθρο 10</w:t>
      </w:r>
      <w:r w:rsidR="006C67B4" w:rsidRPr="002644DB">
        <w:rPr>
          <w:rFonts w:cs="Tahoma"/>
          <w:sz w:val="20"/>
          <w:szCs w:val="20"/>
        </w:rPr>
        <w:t xml:space="preserve"> της ίδιας Οδηγίας</w:t>
      </w:r>
      <w:r w:rsidR="00163447" w:rsidRPr="002644DB">
        <w:rPr>
          <w:rFonts w:cs="Tahoma"/>
          <w:sz w:val="20"/>
          <w:szCs w:val="20"/>
        </w:rPr>
        <w:t xml:space="preserve"> και το λεγόμενο </w:t>
      </w:r>
      <w:r w:rsidR="00163447" w:rsidRPr="002644DB">
        <w:rPr>
          <w:rFonts w:cs="Tahoma"/>
          <w:b/>
          <w:sz w:val="20"/>
          <w:szCs w:val="20"/>
        </w:rPr>
        <w:t>Γενικό Σύστημα Αναγνώρισης</w:t>
      </w:r>
      <w:r w:rsidRPr="002644DB">
        <w:rPr>
          <w:rFonts w:cs="Tahoma"/>
          <w:sz w:val="20"/>
          <w:szCs w:val="20"/>
        </w:rPr>
        <w:t xml:space="preserve">, τα </w:t>
      </w:r>
      <w:r w:rsidR="006E7B62" w:rsidRPr="002644DB">
        <w:rPr>
          <w:rFonts w:cs="Tahoma"/>
          <w:sz w:val="20"/>
          <w:szCs w:val="20"/>
        </w:rPr>
        <w:t>διπλώματα ολοκληρωμένων σπουδών</w:t>
      </w:r>
      <w:r w:rsidRPr="002644DB">
        <w:rPr>
          <w:rFonts w:cs="Tahoma"/>
          <w:sz w:val="20"/>
          <w:szCs w:val="20"/>
        </w:rPr>
        <w:t xml:space="preserve"> των </w:t>
      </w:r>
      <w:r w:rsidR="006E7B62" w:rsidRPr="002644DB">
        <w:rPr>
          <w:rFonts w:cs="Tahoma"/>
          <w:sz w:val="20"/>
          <w:szCs w:val="20"/>
        </w:rPr>
        <w:t>αρχιτεκτόνων</w:t>
      </w:r>
      <w:r w:rsidRPr="002644DB">
        <w:rPr>
          <w:rFonts w:cs="Tahoma"/>
          <w:sz w:val="20"/>
          <w:szCs w:val="20"/>
        </w:rPr>
        <w:t xml:space="preserve"> </w:t>
      </w:r>
      <w:r w:rsidR="003761BE" w:rsidRPr="002644DB">
        <w:rPr>
          <w:rFonts w:cs="Tahoma"/>
          <w:sz w:val="20"/>
          <w:szCs w:val="20"/>
        </w:rPr>
        <w:t>παρακάμπτονται</w:t>
      </w:r>
      <w:r w:rsidRPr="002644DB">
        <w:rPr>
          <w:rFonts w:cs="Tahoma"/>
          <w:sz w:val="20"/>
          <w:szCs w:val="20"/>
        </w:rPr>
        <w:t xml:space="preserve"> με τριετείς κύκλους σπουδών που ανήκουν στο αμέσως προηγούμενο </w:t>
      </w:r>
      <w:r w:rsidR="003761BE" w:rsidRPr="002644DB">
        <w:rPr>
          <w:rFonts w:cs="Tahoma"/>
          <w:sz w:val="20"/>
          <w:szCs w:val="20"/>
        </w:rPr>
        <w:t xml:space="preserve">(κατώτερο) </w:t>
      </w:r>
      <w:r w:rsidRPr="002644DB">
        <w:rPr>
          <w:rFonts w:cs="Tahoma"/>
          <w:sz w:val="20"/>
          <w:szCs w:val="20"/>
        </w:rPr>
        <w:t xml:space="preserve">επίπεδο του πλαισίου προσόντων. Έτσι </w:t>
      </w:r>
      <w:r w:rsidR="003761BE" w:rsidRPr="002644DB">
        <w:rPr>
          <w:rFonts w:cs="Tahoma"/>
          <w:b/>
          <w:sz w:val="20"/>
          <w:szCs w:val="20"/>
        </w:rPr>
        <w:t>παρακάμπτονται</w:t>
      </w:r>
      <w:r w:rsidRPr="002644DB">
        <w:rPr>
          <w:rFonts w:cs="Tahoma"/>
          <w:b/>
          <w:sz w:val="20"/>
          <w:szCs w:val="20"/>
        </w:rPr>
        <w:t xml:space="preserve"> λ.χ. οι 5ετείς </w:t>
      </w:r>
      <w:r w:rsidR="003761BE" w:rsidRPr="002644DB">
        <w:rPr>
          <w:rFonts w:cs="Tahoma"/>
          <w:b/>
          <w:sz w:val="20"/>
          <w:szCs w:val="20"/>
        </w:rPr>
        <w:t xml:space="preserve">σπουδές </w:t>
      </w:r>
      <w:r w:rsidR="00A402B7" w:rsidRPr="002644DB">
        <w:rPr>
          <w:rFonts w:cs="Tahoma"/>
          <w:b/>
          <w:bCs/>
          <w:sz w:val="20"/>
          <w:szCs w:val="20"/>
        </w:rPr>
        <w:t>α</w:t>
      </w:r>
      <w:r w:rsidR="00874FD4" w:rsidRPr="002644DB">
        <w:rPr>
          <w:rFonts w:cs="Tahoma"/>
          <w:b/>
          <w:sz w:val="20"/>
          <w:szCs w:val="20"/>
        </w:rPr>
        <w:t>ρχιτεκτόνων</w:t>
      </w:r>
      <w:r w:rsidR="003761BE" w:rsidRPr="002644DB">
        <w:rPr>
          <w:rFonts w:cs="Tahoma"/>
          <w:sz w:val="20"/>
          <w:szCs w:val="20"/>
        </w:rPr>
        <w:t xml:space="preserve"> στην Ελλάδα </w:t>
      </w:r>
      <w:r w:rsidR="003761BE" w:rsidRPr="002644DB">
        <w:rPr>
          <w:rFonts w:cs="Tahoma"/>
          <w:b/>
          <w:sz w:val="20"/>
          <w:szCs w:val="20"/>
        </w:rPr>
        <w:t>από</w:t>
      </w:r>
      <w:r w:rsidRPr="002644DB">
        <w:rPr>
          <w:rFonts w:cs="Tahoma"/>
          <w:b/>
          <w:sz w:val="20"/>
          <w:szCs w:val="20"/>
        </w:rPr>
        <w:t xml:space="preserve"> τους βρετανικούς 3ετείς κύκλους</w:t>
      </w:r>
      <w:r w:rsidR="002E37E2" w:rsidRPr="002644DB">
        <w:rPr>
          <w:rFonts w:cs="Tahoma"/>
          <w:b/>
          <w:sz w:val="20"/>
          <w:szCs w:val="20"/>
        </w:rPr>
        <w:t xml:space="preserve"> σπουδών</w:t>
      </w:r>
      <w:r w:rsidRPr="002644DB">
        <w:rPr>
          <w:rFonts w:cs="Tahoma"/>
          <w:sz w:val="20"/>
          <w:szCs w:val="20"/>
        </w:rPr>
        <w:t xml:space="preserve"> που οδηγούν σε </w:t>
      </w:r>
      <w:proofErr w:type="spellStart"/>
      <w:r w:rsidRPr="002644DB">
        <w:rPr>
          <w:rFonts w:cs="Tahoma"/>
          <w:sz w:val="20"/>
          <w:szCs w:val="20"/>
        </w:rPr>
        <w:t>Bachelor</w:t>
      </w:r>
      <w:proofErr w:type="spellEnd"/>
      <w:r w:rsidR="002E37E2" w:rsidRPr="002644DB">
        <w:rPr>
          <w:rFonts w:cs="Tahoma"/>
          <w:sz w:val="20"/>
          <w:szCs w:val="20"/>
        </w:rPr>
        <w:t>.</w:t>
      </w:r>
    </w:p>
    <w:p w:rsidR="00F447C8" w:rsidRPr="002644DB" w:rsidRDefault="00F447C8" w:rsidP="00B77BE4">
      <w:pPr>
        <w:autoSpaceDE w:val="0"/>
        <w:autoSpaceDN w:val="0"/>
        <w:adjustRightInd w:val="0"/>
        <w:spacing w:after="0" w:line="240" w:lineRule="auto"/>
        <w:rPr>
          <w:rFonts w:cs="Tahoma"/>
          <w:sz w:val="20"/>
          <w:szCs w:val="20"/>
        </w:rPr>
      </w:pPr>
    </w:p>
    <w:p w:rsidR="00F447C8" w:rsidRPr="002644DB" w:rsidRDefault="00F447C8" w:rsidP="00B77BE4">
      <w:pPr>
        <w:pStyle w:val="a3"/>
        <w:autoSpaceDE w:val="0"/>
        <w:autoSpaceDN w:val="0"/>
        <w:adjustRightInd w:val="0"/>
        <w:spacing w:after="0" w:line="240" w:lineRule="auto"/>
        <w:ind w:left="0"/>
        <w:rPr>
          <w:rFonts w:cs="Tahoma"/>
          <w:sz w:val="20"/>
          <w:szCs w:val="20"/>
        </w:rPr>
      </w:pPr>
      <w:r w:rsidRPr="002644DB">
        <w:rPr>
          <w:rFonts w:cs="Tahoma"/>
          <w:sz w:val="20"/>
          <w:szCs w:val="20"/>
        </w:rPr>
        <w:t xml:space="preserve">Στην ίδια κατηγορία </w:t>
      </w:r>
      <w:r w:rsidRPr="002644DB">
        <w:rPr>
          <w:rFonts w:cs="Tahoma"/>
          <w:b/>
          <w:sz w:val="20"/>
          <w:szCs w:val="20"/>
        </w:rPr>
        <w:t>περιλαμβάνονται τα ΤΕΙ</w:t>
      </w:r>
      <w:r w:rsidRPr="002644DB">
        <w:rPr>
          <w:rFonts w:cs="Tahoma"/>
          <w:sz w:val="20"/>
          <w:szCs w:val="20"/>
        </w:rPr>
        <w:t xml:space="preserve"> μετά την </w:t>
      </w:r>
      <w:proofErr w:type="spellStart"/>
      <w:r w:rsidRPr="002644DB">
        <w:rPr>
          <w:rFonts w:cs="Tahoma"/>
          <w:sz w:val="20"/>
          <w:szCs w:val="20"/>
        </w:rPr>
        <w:t>ανωτατοποίησή</w:t>
      </w:r>
      <w:proofErr w:type="spellEnd"/>
      <w:r w:rsidRPr="002644DB">
        <w:rPr>
          <w:rFonts w:cs="Tahoma"/>
          <w:sz w:val="20"/>
          <w:szCs w:val="20"/>
        </w:rPr>
        <w:t xml:space="preserve"> τους, </w:t>
      </w:r>
      <w:r w:rsidRPr="002644DB">
        <w:rPr>
          <w:rFonts w:cs="Tahoma"/>
          <w:b/>
          <w:sz w:val="20"/>
          <w:szCs w:val="20"/>
        </w:rPr>
        <w:t xml:space="preserve">καθώς και τους </w:t>
      </w:r>
      <w:r w:rsidR="003761BE" w:rsidRPr="002644DB">
        <w:rPr>
          <w:rFonts w:cs="Tahoma"/>
          <w:b/>
          <w:sz w:val="20"/>
          <w:szCs w:val="20"/>
        </w:rPr>
        <w:t>Κ</w:t>
      </w:r>
      <w:r w:rsidRPr="002644DB">
        <w:rPr>
          <w:rFonts w:cs="Tahoma"/>
          <w:b/>
          <w:sz w:val="20"/>
          <w:szCs w:val="20"/>
        </w:rPr>
        <w:t>ολλέγια</w:t>
      </w:r>
      <w:r w:rsidR="0038074C" w:rsidRPr="002644DB">
        <w:rPr>
          <w:rFonts w:cs="Tahoma"/>
          <w:sz w:val="20"/>
          <w:szCs w:val="20"/>
        </w:rPr>
        <w:t xml:space="preserve"> που συνάπτουν συμφωνίες πιστοποίησης ή </w:t>
      </w:r>
      <w:proofErr w:type="spellStart"/>
      <w:r w:rsidR="0038074C" w:rsidRPr="002644DB">
        <w:rPr>
          <w:rFonts w:cs="Tahoma"/>
          <w:sz w:val="20"/>
          <w:szCs w:val="20"/>
        </w:rPr>
        <w:t>δικαιόχρησης</w:t>
      </w:r>
      <w:proofErr w:type="spellEnd"/>
      <w:r w:rsidR="0038074C" w:rsidRPr="002644DB">
        <w:rPr>
          <w:rFonts w:cs="Tahoma"/>
          <w:sz w:val="20"/>
          <w:szCs w:val="20"/>
        </w:rPr>
        <w:t xml:space="preserve"> </w:t>
      </w:r>
      <w:r w:rsidR="006C67B4" w:rsidRPr="002644DB">
        <w:rPr>
          <w:rFonts w:cs="Tahoma"/>
          <w:sz w:val="20"/>
          <w:szCs w:val="20"/>
        </w:rPr>
        <w:t>μετά την υπογραφή της</w:t>
      </w:r>
      <w:r w:rsidRPr="002644DB">
        <w:rPr>
          <w:rFonts w:cs="Tahoma"/>
          <w:sz w:val="20"/>
          <w:szCs w:val="20"/>
        </w:rPr>
        <w:t xml:space="preserve"> Πράξη</w:t>
      </w:r>
      <w:r w:rsidR="006C67B4" w:rsidRPr="002644DB">
        <w:rPr>
          <w:rFonts w:cs="Tahoma"/>
          <w:sz w:val="20"/>
          <w:szCs w:val="20"/>
        </w:rPr>
        <w:t>ς</w:t>
      </w:r>
      <w:r w:rsidRPr="002644DB">
        <w:rPr>
          <w:rFonts w:cs="Tahoma"/>
          <w:sz w:val="20"/>
          <w:szCs w:val="20"/>
        </w:rPr>
        <w:t xml:space="preserve"> Νομοθετικού Περιεχομένου της 19.11.12 (άρθρο 7) που </w:t>
      </w:r>
      <w:r w:rsidRPr="002644DB">
        <w:rPr>
          <w:rFonts w:eastAsia="Times New Roman" w:cs="Tahoma"/>
          <w:sz w:val="20"/>
          <w:szCs w:val="20"/>
          <w:lang w:eastAsia="el-GR"/>
        </w:rPr>
        <w:t>κυρώθηκε με το άρθρο 48 του ν4111/2013</w:t>
      </w:r>
      <w:r w:rsidR="006C67B4" w:rsidRPr="002644DB">
        <w:rPr>
          <w:rFonts w:eastAsia="Times New Roman" w:cs="Tahoma"/>
          <w:sz w:val="20"/>
          <w:szCs w:val="20"/>
          <w:lang w:eastAsia="el-GR"/>
        </w:rPr>
        <w:t>.</w:t>
      </w:r>
    </w:p>
    <w:p w:rsidR="00F447C8" w:rsidRPr="002644DB" w:rsidRDefault="00F447C8" w:rsidP="00B77BE4">
      <w:pPr>
        <w:autoSpaceDE w:val="0"/>
        <w:autoSpaceDN w:val="0"/>
        <w:adjustRightInd w:val="0"/>
        <w:spacing w:after="0" w:line="240" w:lineRule="auto"/>
        <w:rPr>
          <w:rFonts w:cs="Tahoma"/>
          <w:sz w:val="20"/>
          <w:szCs w:val="20"/>
        </w:rPr>
      </w:pPr>
    </w:p>
    <w:p w:rsidR="00F447C8" w:rsidRPr="002644DB" w:rsidRDefault="00F447C8" w:rsidP="00B77BE4">
      <w:pPr>
        <w:pStyle w:val="a3"/>
        <w:autoSpaceDE w:val="0"/>
        <w:autoSpaceDN w:val="0"/>
        <w:adjustRightInd w:val="0"/>
        <w:spacing w:after="0" w:line="240" w:lineRule="auto"/>
        <w:ind w:left="0"/>
        <w:rPr>
          <w:rFonts w:cs="Tahoma"/>
          <w:sz w:val="20"/>
          <w:szCs w:val="20"/>
        </w:rPr>
      </w:pPr>
      <w:r w:rsidRPr="002644DB">
        <w:rPr>
          <w:rFonts w:cs="Tahoma"/>
          <w:sz w:val="20"/>
          <w:szCs w:val="20"/>
        </w:rPr>
        <w:t xml:space="preserve">Το μοναδικό </w:t>
      </w:r>
      <w:r w:rsidRPr="002644DB">
        <w:rPr>
          <w:rFonts w:cs="Tahoma"/>
          <w:b/>
          <w:sz w:val="20"/>
          <w:szCs w:val="20"/>
        </w:rPr>
        <w:t>αντισταθμιστικό μέτρο</w:t>
      </w:r>
      <w:r w:rsidRPr="002644DB">
        <w:rPr>
          <w:rFonts w:cs="Tahoma"/>
          <w:sz w:val="20"/>
          <w:szCs w:val="20"/>
        </w:rPr>
        <w:t xml:space="preserve"> </w:t>
      </w:r>
      <w:r w:rsidR="002F7F0C" w:rsidRPr="002644DB">
        <w:rPr>
          <w:rFonts w:cs="Tahoma"/>
          <w:sz w:val="20"/>
          <w:szCs w:val="20"/>
        </w:rPr>
        <w:t xml:space="preserve">για </w:t>
      </w:r>
      <w:r w:rsidR="006C67B4" w:rsidRPr="002644DB">
        <w:rPr>
          <w:rFonts w:cs="Tahoma"/>
          <w:sz w:val="20"/>
          <w:szCs w:val="20"/>
        </w:rPr>
        <w:t xml:space="preserve">αυτούς </w:t>
      </w:r>
      <w:r w:rsidR="002F7F0C" w:rsidRPr="002644DB">
        <w:rPr>
          <w:rFonts w:cs="Tahoma"/>
          <w:sz w:val="20"/>
          <w:szCs w:val="20"/>
        </w:rPr>
        <w:t xml:space="preserve">τους αιτούμενους </w:t>
      </w:r>
      <w:r w:rsidR="0038074C" w:rsidRPr="002644DB">
        <w:rPr>
          <w:rFonts w:cs="Tahoma"/>
          <w:sz w:val="20"/>
          <w:szCs w:val="20"/>
        </w:rPr>
        <w:t xml:space="preserve">επαγγελματίες </w:t>
      </w:r>
      <w:r w:rsidR="002F7F0C" w:rsidRPr="002644DB">
        <w:rPr>
          <w:rFonts w:cs="Tahoma"/>
          <w:sz w:val="20"/>
          <w:szCs w:val="20"/>
        </w:rPr>
        <w:t xml:space="preserve">με </w:t>
      </w:r>
      <w:r w:rsidR="006C67B4" w:rsidRPr="002644DB">
        <w:rPr>
          <w:rFonts w:cs="Tahoma"/>
          <w:sz w:val="20"/>
          <w:szCs w:val="20"/>
        </w:rPr>
        <w:t>περιορισμένη εκπαίδευση</w:t>
      </w:r>
      <w:r w:rsidR="00F40671" w:rsidRPr="002644DB">
        <w:rPr>
          <w:rFonts w:cs="Tahoma"/>
          <w:sz w:val="20"/>
          <w:szCs w:val="20"/>
        </w:rPr>
        <w:t xml:space="preserve"> </w:t>
      </w:r>
      <w:r w:rsidRPr="002644DB">
        <w:rPr>
          <w:rFonts w:cs="Tahoma"/>
          <w:sz w:val="20"/>
          <w:szCs w:val="20"/>
        </w:rPr>
        <w:t xml:space="preserve">είναι η </w:t>
      </w:r>
      <w:r w:rsidR="0038074C" w:rsidRPr="002644DB">
        <w:rPr>
          <w:rFonts w:cs="Tahoma"/>
          <w:sz w:val="20"/>
          <w:szCs w:val="20"/>
        </w:rPr>
        <w:t xml:space="preserve">ενδεχόμενη </w:t>
      </w:r>
      <w:r w:rsidRPr="002644DB">
        <w:rPr>
          <w:rFonts w:cs="Tahoma"/>
          <w:sz w:val="20"/>
          <w:szCs w:val="20"/>
        </w:rPr>
        <w:t>υποχρέωση</w:t>
      </w:r>
      <w:r w:rsidR="002F7F0C" w:rsidRPr="002644DB">
        <w:rPr>
          <w:rFonts w:cs="Tahoma"/>
          <w:sz w:val="20"/>
          <w:szCs w:val="20"/>
        </w:rPr>
        <w:t xml:space="preserve"> </w:t>
      </w:r>
      <w:r w:rsidR="002F7F0C" w:rsidRPr="002644DB">
        <w:rPr>
          <w:rFonts w:cs="Tahoma"/>
          <w:b/>
          <w:sz w:val="20"/>
          <w:szCs w:val="20"/>
        </w:rPr>
        <w:t>πρόσθετων κατακερματισμένων τίτλων σπουδών</w:t>
      </w:r>
      <w:r w:rsidR="002F7F0C" w:rsidRPr="002644DB">
        <w:rPr>
          <w:rFonts w:cs="Tahoma"/>
          <w:sz w:val="20"/>
          <w:szCs w:val="20"/>
        </w:rPr>
        <w:t xml:space="preserve"> που αναφέρονται στην ειδική επαγγελματική δραστηριότητα </w:t>
      </w:r>
      <w:r w:rsidR="006E7B62" w:rsidRPr="002644DB">
        <w:rPr>
          <w:rFonts w:cs="Tahoma"/>
          <w:sz w:val="20"/>
          <w:szCs w:val="20"/>
        </w:rPr>
        <w:t>που τους ενδιαφέρει</w:t>
      </w:r>
      <w:r w:rsidR="002E37E2" w:rsidRPr="002644DB">
        <w:rPr>
          <w:rFonts w:cs="Tahoma"/>
          <w:sz w:val="20"/>
          <w:szCs w:val="20"/>
        </w:rPr>
        <w:t xml:space="preserve"> στον τομέα της Αρχιτεκτονικής</w:t>
      </w:r>
      <w:r w:rsidR="006E7B62" w:rsidRPr="002644DB">
        <w:rPr>
          <w:rFonts w:cs="Tahoma"/>
          <w:sz w:val="20"/>
          <w:szCs w:val="20"/>
        </w:rPr>
        <w:t xml:space="preserve"> και</w:t>
      </w:r>
      <w:r w:rsidR="002F7F0C" w:rsidRPr="002644DB">
        <w:rPr>
          <w:rFonts w:cs="Tahoma"/>
          <w:sz w:val="20"/>
          <w:szCs w:val="20"/>
        </w:rPr>
        <w:t xml:space="preserve"> δεν καλύπτεται από το πρόγραμμα των τριετών σπουδών του</w:t>
      </w:r>
      <w:r w:rsidR="006E7B62" w:rsidRPr="002644DB">
        <w:rPr>
          <w:rFonts w:cs="Tahoma"/>
          <w:sz w:val="20"/>
          <w:szCs w:val="20"/>
        </w:rPr>
        <w:t>ς</w:t>
      </w:r>
      <w:r w:rsidR="002E37E2" w:rsidRPr="002644DB">
        <w:rPr>
          <w:rFonts w:cs="Tahoma"/>
          <w:sz w:val="20"/>
          <w:szCs w:val="20"/>
        </w:rPr>
        <w:t>,</w:t>
      </w:r>
      <w:r w:rsidR="002F7F0C" w:rsidRPr="002644DB">
        <w:rPr>
          <w:rFonts w:cs="Tahoma"/>
          <w:sz w:val="20"/>
          <w:szCs w:val="20"/>
        </w:rPr>
        <w:t xml:space="preserve"> είτε η</w:t>
      </w:r>
      <w:r w:rsidR="002F7F0C" w:rsidRPr="002644DB">
        <w:rPr>
          <w:rFonts w:cs="Tahoma"/>
          <w:b/>
          <w:sz w:val="20"/>
          <w:szCs w:val="20"/>
        </w:rPr>
        <w:t xml:space="preserve"> </w:t>
      </w:r>
      <w:r w:rsidR="002E37E2" w:rsidRPr="002644DB">
        <w:rPr>
          <w:rFonts w:cs="Tahoma"/>
          <w:b/>
          <w:sz w:val="20"/>
          <w:szCs w:val="20"/>
        </w:rPr>
        <w:t>τριετής</w:t>
      </w:r>
      <w:r w:rsidR="002E37E2" w:rsidRPr="002644DB">
        <w:rPr>
          <w:rFonts w:cs="Tahoma"/>
          <w:sz w:val="20"/>
          <w:szCs w:val="20"/>
        </w:rPr>
        <w:t xml:space="preserve"> </w:t>
      </w:r>
      <w:r w:rsidR="002F7F0C" w:rsidRPr="002644DB">
        <w:rPr>
          <w:rFonts w:cs="Tahoma"/>
          <w:b/>
          <w:sz w:val="20"/>
          <w:szCs w:val="20"/>
        </w:rPr>
        <w:t>πρακτική άσκηση</w:t>
      </w:r>
      <w:r w:rsidR="002E37E2" w:rsidRPr="002644DB">
        <w:rPr>
          <w:rFonts w:cs="Tahoma"/>
          <w:sz w:val="20"/>
          <w:szCs w:val="20"/>
        </w:rPr>
        <w:t>,</w:t>
      </w:r>
      <w:r w:rsidRPr="002644DB">
        <w:rPr>
          <w:rFonts w:cs="Tahoma"/>
          <w:sz w:val="20"/>
          <w:szCs w:val="20"/>
        </w:rPr>
        <w:t xml:space="preserve"> </w:t>
      </w:r>
      <w:r w:rsidR="002F7F0C" w:rsidRPr="002644DB">
        <w:rPr>
          <w:rFonts w:cs="Tahoma"/>
          <w:sz w:val="20"/>
          <w:szCs w:val="20"/>
        </w:rPr>
        <w:t>είτε</w:t>
      </w:r>
      <w:r w:rsidRPr="002644DB">
        <w:rPr>
          <w:rFonts w:cs="Tahoma"/>
          <w:sz w:val="20"/>
          <w:szCs w:val="20"/>
        </w:rPr>
        <w:t xml:space="preserve"> </w:t>
      </w:r>
      <w:r w:rsidRPr="002644DB">
        <w:rPr>
          <w:rFonts w:cs="Tahoma"/>
          <w:b/>
          <w:sz w:val="20"/>
          <w:szCs w:val="20"/>
        </w:rPr>
        <w:t>εξετάσε</w:t>
      </w:r>
      <w:r w:rsidR="002F7F0C" w:rsidRPr="002644DB">
        <w:rPr>
          <w:rFonts w:cs="Tahoma"/>
          <w:b/>
          <w:sz w:val="20"/>
          <w:szCs w:val="20"/>
        </w:rPr>
        <w:t>ις</w:t>
      </w:r>
      <w:r w:rsidRPr="002644DB">
        <w:rPr>
          <w:rFonts w:cs="Tahoma"/>
          <w:sz w:val="20"/>
          <w:szCs w:val="20"/>
        </w:rPr>
        <w:t>.</w:t>
      </w:r>
    </w:p>
    <w:p w:rsidR="00F447C8" w:rsidRPr="002644DB" w:rsidRDefault="00F447C8" w:rsidP="00B77BE4">
      <w:pPr>
        <w:pStyle w:val="a3"/>
        <w:autoSpaceDE w:val="0"/>
        <w:autoSpaceDN w:val="0"/>
        <w:adjustRightInd w:val="0"/>
        <w:spacing w:after="0" w:line="240" w:lineRule="auto"/>
        <w:ind w:left="0"/>
        <w:rPr>
          <w:rFonts w:cs="Tahoma"/>
          <w:sz w:val="20"/>
          <w:szCs w:val="20"/>
        </w:rPr>
      </w:pPr>
    </w:p>
    <w:p w:rsidR="00F110DE" w:rsidRPr="002644DB" w:rsidRDefault="00F110DE" w:rsidP="00B77BE4">
      <w:pPr>
        <w:pStyle w:val="a3"/>
        <w:numPr>
          <w:ilvl w:val="0"/>
          <w:numId w:val="1"/>
        </w:numPr>
        <w:autoSpaceDE w:val="0"/>
        <w:autoSpaceDN w:val="0"/>
        <w:adjustRightInd w:val="0"/>
        <w:spacing w:after="0" w:line="240" w:lineRule="auto"/>
        <w:ind w:left="0"/>
        <w:rPr>
          <w:rFonts w:cs="Tahoma"/>
          <w:sz w:val="20"/>
          <w:szCs w:val="20"/>
        </w:rPr>
      </w:pPr>
      <w:r w:rsidRPr="002644DB">
        <w:rPr>
          <w:rFonts w:cs="Tahoma"/>
          <w:sz w:val="20"/>
          <w:szCs w:val="20"/>
        </w:rPr>
        <w:lastRenderedPageBreak/>
        <w:t xml:space="preserve">Με το άρθρο 23 της ίδιας Οδηγίας, αναγνωρίζονται τίτλοι σπουδών στην Αρχιτεκτονική οι οποίοι επίσης δεν καλύπτονται από το Άρθρο 46, για επαγγελματίες που προέρχονται </w:t>
      </w:r>
      <w:r w:rsidRPr="002644DB">
        <w:rPr>
          <w:rFonts w:cs="Tahoma"/>
          <w:b/>
          <w:sz w:val="20"/>
          <w:szCs w:val="20"/>
        </w:rPr>
        <w:t>από την πρώην ανατολική Ευρώπη</w:t>
      </w:r>
      <w:r w:rsidRPr="002644DB">
        <w:rPr>
          <w:rFonts w:cs="Tahoma"/>
          <w:sz w:val="20"/>
          <w:szCs w:val="20"/>
        </w:rPr>
        <w:t>.</w:t>
      </w:r>
    </w:p>
    <w:p w:rsidR="00F110DE" w:rsidRPr="002644DB" w:rsidRDefault="00F110DE" w:rsidP="00B77BE4">
      <w:pPr>
        <w:autoSpaceDE w:val="0"/>
        <w:autoSpaceDN w:val="0"/>
        <w:adjustRightInd w:val="0"/>
        <w:spacing w:after="0" w:line="240" w:lineRule="auto"/>
        <w:rPr>
          <w:rFonts w:cs="Tahoma"/>
          <w:sz w:val="20"/>
          <w:szCs w:val="20"/>
        </w:rPr>
      </w:pPr>
    </w:p>
    <w:p w:rsidR="003334D4" w:rsidRPr="002644DB" w:rsidRDefault="00F40671" w:rsidP="00B77BE4">
      <w:pPr>
        <w:pStyle w:val="a3"/>
        <w:numPr>
          <w:ilvl w:val="0"/>
          <w:numId w:val="1"/>
        </w:numPr>
        <w:autoSpaceDE w:val="0"/>
        <w:autoSpaceDN w:val="0"/>
        <w:adjustRightInd w:val="0"/>
        <w:spacing w:after="0" w:line="240" w:lineRule="auto"/>
        <w:ind w:left="0"/>
        <w:rPr>
          <w:rFonts w:cs="Tahoma"/>
          <w:sz w:val="20"/>
          <w:szCs w:val="20"/>
        </w:rPr>
      </w:pPr>
      <w:r w:rsidRPr="002644DB">
        <w:rPr>
          <w:rFonts w:cs="Tahoma"/>
          <w:sz w:val="20"/>
          <w:szCs w:val="20"/>
        </w:rPr>
        <w:t xml:space="preserve">Το ίδιο συμβαίνει με το άρθρο </w:t>
      </w:r>
      <w:r w:rsidR="008E4728" w:rsidRPr="002644DB">
        <w:rPr>
          <w:rFonts w:cs="Tahoma"/>
          <w:sz w:val="20"/>
          <w:szCs w:val="20"/>
        </w:rPr>
        <w:t>49</w:t>
      </w:r>
      <w:r w:rsidR="00F110DE" w:rsidRPr="002644DB">
        <w:rPr>
          <w:rFonts w:cs="Tahoma"/>
          <w:sz w:val="20"/>
          <w:szCs w:val="20"/>
        </w:rPr>
        <w:t>, όπου</w:t>
      </w:r>
      <w:r w:rsidR="00F447C8" w:rsidRPr="002644DB">
        <w:rPr>
          <w:rFonts w:cs="Tahoma"/>
          <w:sz w:val="20"/>
          <w:szCs w:val="20"/>
        </w:rPr>
        <w:t xml:space="preserve"> </w:t>
      </w:r>
      <w:r w:rsidR="008E4728" w:rsidRPr="002644DB">
        <w:rPr>
          <w:rFonts w:cs="Tahoma"/>
          <w:sz w:val="20"/>
          <w:szCs w:val="20"/>
        </w:rPr>
        <w:t>αποφασίζεται η αναγνώριση</w:t>
      </w:r>
      <w:r w:rsidR="00874FD4" w:rsidRPr="002644DB">
        <w:rPr>
          <w:rFonts w:cs="Tahoma"/>
          <w:sz w:val="20"/>
          <w:szCs w:val="20"/>
        </w:rPr>
        <w:t>,</w:t>
      </w:r>
      <w:r w:rsidR="008E4728" w:rsidRPr="002644DB">
        <w:rPr>
          <w:rFonts w:cs="Tahoma"/>
          <w:sz w:val="20"/>
          <w:szCs w:val="20"/>
        </w:rPr>
        <w:t xml:space="preserve"> </w:t>
      </w:r>
      <w:r w:rsidR="00874FD4" w:rsidRPr="002644DB">
        <w:rPr>
          <w:rFonts w:cs="Tahoma"/>
          <w:sz w:val="20"/>
          <w:szCs w:val="20"/>
        </w:rPr>
        <w:t>βάσει</w:t>
      </w:r>
      <w:r w:rsidR="00874FD4" w:rsidRPr="002644DB">
        <w:rPr>
          <w:rFonts w:cs="Tahoma"/>
          <w:b/>
          <w:sz w:val="20"/>
          <w:szCs w:val="20"/>
        </w:rPr>
        <w:t xml:space="preserve"> κεκτημένων δικαιωμάτων</w:t>
      </w:r>
      <w:r w:rsidR="00874FD4" w:rsidRPr="002644DB">
        <w:rPr>
          <w:rFonts w:cs="Tahoma"/>
          <w:sz w:val="20"/>
          <w:szCs w:val="20"/>
        </w:rPr>
        <w:t xml:space="preserve">, ακαδημαϊκών </w:t>
      </w:r>
      <w:r w:rsidR="008E4728" w:rsidRPr="002644DB">
        <w:rPr>
          <w:rFonts w:cs="Tahoma"/>
          <w:sz w:val="20"/>
          <w:szCs w:val="20"/>
        </w:rPr>
        <w:t>τίτλων</w:t>
      </w:r>
      <w:r w:rsidR="00EC33D5" w:rsidRPr="002644DB">
        <w:rPr>
          <w:rFonts w:cs="Tahoma"/>
          <w:sz w:val="20"/>
          <w:szCs w:val="20"/>
        </w:rPr>
        <w:t xml:space="preserve"> που αναφέρονται ονομαστικά στο Παράρτημα VI</w:t>
      </w:r>
      <w:r w:rsidR="008E4728" w:rsidRPr="002644DB">
        <w:rPr>
          <w:rFonts w:cs="Tahoma"/>
          <w:sz w:val="20"/>
          <w:szCs w:val="20"/>
        </w:rPr>
        <w:t>, οι οποί</w:t>
      </w:r>
      <w:r w:rsidR="00874FD4" w:rsidRPr="002644DB">
        <w:rPr>
          <w:rFonts w:cs="Tahoma"/>
          <w:sz w:val="20"/>
          <w:szCs w:val="20"/>
        </w:rPr>
        <w:t>οι</w:t>
      </w:r>
      <w:r w:rsidR="008E4728" w:rsidRPr="002644DB">
        <w:rPr>
          <w:rFonts w:cs="Tahoma"/>
          <w:sz w:val="20"/>
          <w:szCs w:val="20"/>
        </w:rPr>
        <w:t xml:space="preserve"> </w:t>
      </w:r>
      <w:r w:rsidR="00EC33D5" w:rsidRPr="002644DB">
        <w:rPr>
          <w:rFonts w:cs="Tahoma"/>
          <w:sz w:val="20"/>
          <w:szCs w:val="20"/>
        </w:rPr>
        <w:t xml:space="preserve">επίσης </w:t>
      </w:r>
      <w:r w:rsidR="008E4728" w:rsidRPr="002644DB">
        <w:rPr>
          <w:rFonts w:cs="Tahoma"/>
          <w:sz w:val="20"/>
          <w:szCs w:val="20"/>
        </w:rPr>
        <w:t xml:space="preserve">δεν </w:t>
      </w:r>
      <w:r w:rsidR="00874FD4" w:rsidRPr="002644DB">
        <w:rPr>
          <w:rFonts w:cs="Tahoma"/>
          <w:sz w:val="20"/>
          <w:szCs w:val="20"/>
        </w:rPr>
        <w:t>καλύπτουν τα</w:t>
      </w:r>
      <w:r w:rsidR="008E4728" w:rsidRPr="002644DB">
        <w:rPr>
          <w:rFonts w:cs="Tahoma"/>
          <w:sz w:val="20"/>
          <w:szCs w:val="20"/>
        </w:rPr>
        <w:t xml:space="preserve"> κριτήρια </w:t>
      </w:r>
      <w:r w:rsidR="00EC33D5" w:rsidRPr="002644DB">
        <w:rPr>
          <w:rFonts w:cs="Tahoma"/>
          <w:sz w:val="20"/>
          <w:szCs w:val="20"/>
        </w:rPr>
        <w:t xml:space="preserve">ολοκληρωμένων σπουδών </w:t>
      </w:r>
      <w:r w:rsidR="00874FD4" w:rsidRPr="002644DB">
        <w:rPr>
          <w:rFonts w:cs="Tahoma"/>
          <w:sz w:val="20"/>
          <w:szCs w:val="20"/>
        </w:rPr>
        <w:t>του άρθρου 46.</w:t>
      </w:r>
      <w:r w:rsidR="008E4728" w:rsidRPr="002644DB">
        <w:rPr>
          <w:rFonts w:cs="Tahoma"/>
          <w:sz w:val="20"/>
          <w:szCs w:val="20"/>
        </w:rPr>
        <w:t xml:space="preserve"> </w:t>
      </w:r>
    </w:p>
    <w:p w:rsidR="003334D4" w:rsidRPr="002644DB" w:rsidRDefault="003334D4" w:rsidP="00B77BE4">
      <w:pPr>
        <w:autoSpaceDE w:val="0"/>
        <w:autoSpaceDN w:val="0"/>
        <w:adjustRightInd w:val="0"/>
        <w:spacing w:after="0" w:line="240" w:lineRule="auto"/>
        <w:rPr>
          <w:rFonts w:cs="Tahoma"/>
          <w:sz w:val="20"/>
          <w:szCs w:val="20"/>
        </w:rPr>
      </w:pPr>
    </w:p>
    <w:p w:rsidR="0038074C" w:rsidRPr="002644DB" w:rsidRDefault="002808E1" w:rsidP="00B77BE4">
      <w:pPr>
        <w:pStyle w:val="a3"/>
        <w:autoSpaceDE w:val="0"/>
        <w:autoSpaceDN w:val="0"/>
        <w:adjustRightInd w:val="0"/>
        <w:spacing w:after="0" w:line="240" w:lineRule="auto"/>
        <w:ind w:left="0"/>
        <w:rPr>
          <w:rFonts w:cs="Tahoma"/>
          <w:sz w:val="20"/>
          <w:szCs w:val="20"/>
        </w:rPr>
      </w:pPr>
      <w:r w:rsidRPr="002644DB">
        <w:rPr>
          <w:rFonts w:cs="Tahoma"/>
          <w:sz w:val="20"/>
          <w:szCs w:val="20"/>
        </w:rPr>
        <w:t>Συνεπώς το άρθρο 46</w:t>
      </w:r>
      <w:r w:rsidR="0038074C" w:rsidRPr="002644DB">
        <w:rPr>
          <w:rFonts w:cs="Tahoma"/>
          <w:sz w:val="20"/>
          <w:szCs w:val="20"/>
        </w:rPr>
        <w:t xml:space="preserve"> </w:t>
      </w:r>
      <w:r w:rsidR="006E7B62" w:rsidRPr="002644DB">
        <w:rPr>
          <w:rFonts w:cs="Tahoma"/>
          <w:sz w:val="20"/>
          <w:szCs w:val="20"/>
        </w:rPr>
        <w:t xml:space="preserve">της 36/2005/ΕΕ </w:t>
      </w:r>
      <w:r w:rsidRPr="002644DB">
        <w:rPr>
          <w:rFonts w:cs="Tahoma"/>
          <w:sz w:val="20"/>
          <w:szCs w:val="20"/>
        </w:rPr>
        <w:t>που περιγράφει τα</w:t>
      </w:r>
      <w:r w:rsidR="0038074C" w:rsidRPr="002644DB">
        <w:rPr>
          <w:rFonts w:cs="Tahoma"/>
          <w:sz w:val="20"/>
          <w:szCs w:val="20"/>
        </w:rPr>
        <w:t xml:space="preserve"> </w:t>
      </w:r>
      <w:r w:rsidRPr="002644DB">
        <w:rPr>
          <w:rFonts w:cs="Tahoma"/>
          <w:sz w:val="20"/>
          <w:szCs w:val="20"/>
        </w:rPr>
        <w:t>αντικείμενα</w:t>
      </w:r>
      <w:r w:rsidR="0038074C" w:rsidRPr="002644DB">
        <w:rPr>
          <w:rFonts w:cs="Tahoma"/>
          <w:sz w:val="20"/>
          <w:szCs w:val="20"/>
        </w:rPr>
        <w:t xml:space="preserve"> ολοκληρωμένων πανεπιστημιακών σπουδών </w:t>
      </w:r>
      <w:r w:rsidR="00A402B7" w:rsidRPr="002644DB">
        <w:rPr>
          <w:rFonts w:cs="Tahoma"/>
          <w:sz w:val="20"/>
          <w:szCs w:val="20"/>
        </w:rPr>
        <w:t xml:space="preserve">στην Αρχιτεκτονική </w:t>
      </w:r>
      <w:r w:rsidR="0038074C" w:rsidRPr="002644DB">
        <w:rPr>
          <w:rFonts w:cs="Tahoma"/>
          <w:sz w:val="20"/>
          <w:szCs w:val="20"/>
        </w:rPr>
        <w:t xml:space="preserve">καθίσταται απολύτως διάτρητο, με βάση το σύνολο των εξαιρέσεων που θεσμοθετούνται σε άλλα άρθρα της Οδηγίας. </w:t>
      </w:r>
    </w:p>
    <w:p w:rsidR="0038074C" w:rsidRPr="002644DB" w:rsidRDefault="0038074C" w:rsidP="00B77BE4">
      <w:pPr>
        <w:pStyle w:val="a3"/>
        <w:autoSpaceDE w:val="0"/>
        <w:autoSpaceDN w:val="0"/>
        <w:adjustRightInd w:val="0"/>
        <w:spacing w:after="0" w:line="240" w:lineRule="auto"/>
        <w:ind w:left="0"/>
        <w:rPr>
          <w:rFonts w:cs="Tahoma"/>
          <w:sz w:val="20"/>
          <w:szCs w:val="20"/>
        </w:rPr>
      </w:pPr>
    </w:p>
    <w:p w:rsidR="00F447C8" w:rsidRPr="002644DB" w:rsidRDefault="002808E1" w:rsidP="00B77BE4">
      <w:pPr>
        <w:pStyle w:val="a3"/>
        <w:autoSpaceDE w:val="0"/>
        <w:autoSpaceDN w:val="0"/>
        <w:adjustRightInd w:val="0"/>
        <w:spacing w:after="0" w:line="240" w:lineRule="auto"/>
        <w:ind w:left="0"/>
        <w:rPr>
          <w:rFonts w:cs="Tahoma"/>
          <w:sz w:val="20"/>
          <w:szCs w:val="20"/>
        </w:rPr>
      </w:pPr>
      <w:r w:rsidRPr="002644DB">
        <w:rPr>
          <w:rFonts w:cs="Tahoma"/>
          <w:sz w:val="20"/>
          <w:szCs w:val="20"/>
        </w:rPr>
        <w:t>Η</w:t>
      </w:r>
      <w:r w:rsidR="00F447C8" w:rsidRPr="002644DB">
        <w:rPr>
          <w:rFonts w:cs="Tahoma"/>
          <w:sz w:val="20"/>
          <w:szCs w:val="20"/>
        </w:rPr>
        <w:t xml:space="preserve"> νεότερη Οδηγία (2013/55/ΕΕ</w:t>
      </w:r>
      <w:r w:rsidR="00AE1CEF" w:rsidRPr="002644DB">
        <w:rPr>
          <w:rFonts w:cs="Tahoma"/>
          <w:sz w:val="20"/>
          <w:szCs w:val="20"/>
        </w:rPr>
        <w:t>, άρθρο 1, παράγραφος</w:t>
      </w:r>
      <w:r w:rsidR="00F110DE" w:rsidRPr="002644DB">
        <w:rPr>
          <w:rFonts w:cs="Tahoma"/>
          <w:sz w:val="20"/>
          <w:szCs w:val="20"/>
        </w:rPr>
        <w:t xml:space="preserve"> 1</w:t>
      </w:r>
      <w:r w:rsidR="00F447C8" w:rsidRPr="002644DB">
        <w:rPr>
          <w:rFonts w:cs="Tahoma"/>
          <w:sz w:val="20"/>
          <w:szCs w:val="20"/>
        </w:rPr>
        <w:t>), προωθεί</w:t>
      </w:r>
      <w:r w:rsidR="00AE1CEF" w:rsidRPr="002644DB">
        <w:rPr>
          <w:rFonts w:cs="Tahoma"/>
          <w:sz w:val="20"/>
          <w:szCs w:val="20"/>
        </w:rPr>
        <w:t xml:space="preserve"> </w:t>
      </w:r>
      <w:r w:rsidR="00F110DE" w:rsidRPr="002644DB">
        <w:rPr>
          <w:rFonts w:cs="Tahoma"/>
          <w:sz w:val="20"/>
          <w:szCs w:val="20"/>
        </w:rPr>
        <w:t>επι</w:t>
      </w:r>
      <w:r w:rsidR="00AE1CEF" w:rsidRPr="002644DB">
        <w:rPr>
          <w:rFonts w:cs="Tahoma"/>
          <w:sz w:val="20"/>
          <w:szCs w:val="20"/>
        </w:rPr>
        <w:t xml:space="preserve">πλέον την μερική πρόσβαση στο επάγγελμα, με βάση </w:t>
      </w:r>
      <w:proofErr w:type="spellStart"/>
      <w:r w:rsidR="00AE1CEF" w:rsidRPr="002644DB">
        <w:rPr>
          <w:rFonts w:cs="Tahoma"/>
          <w:sz w:val="20"/>
          <w:szCs w:val="20"/>
        </w:rPr>
        <w:t>ελλειπείς</w:t>
      </w:r>
      <w:proofErr w:type="spellEnd"/>
      <w:r w:rsidR="00AE1CEF" w:rsidRPr="002644DB">
        <w:rPr>
          <w:rFonts w:cs="Tahoma"/>
          <w:sz w:val="20"/>
          <w:szCs w:val="20"/>
        </w:rPr>
        <w:t xml:space="preserve"> τίτλους σπουδών που αναγνωρίζονται σε χώρες του εξωτερικού και συμπληρωματική κατακερματισμένη εκπαίδευση, είτε άσκηση, είτε δοκιμασία επάρκειας. Σε περίπτωση μάλιστα που </w:t>
      </w:r>
      <w:r w:rsidR="00C17C4B" w:rsidRPr="002644DB">
        <w:rPr>
          <w:rFonts w:cs="Tahoma"/>
          <w:i/>
          <w:sz w:val="20"/>
          <w:szCs w:val="20"/>
        </w:rPr>
        <w:t>«</w:t>
      </w:r>
      <w:r w:rsidR="00AE1CEF" w:rsidRPr="002644DB">
        <w:rPr>
          <w:rFonts w:cs="Tahoma"/>
          <w:i/>
          <w:sz w:val="20"/>
          <w:szCs w:val="20"/>
        </w:rPr>
        <w:t xml:space="preserve">οι διαφορές μεταξύ των τομέων των </w:t>
      </w:r>
      <w:r w:rsidR="00C17C4B" w:rsidRPr="002644DB">
        <w:rPr>
          <w:rFonts w:cs="Tahoma"/>
          <w:i/>
          <w:sz w:val="20"/>
          <w:szCs w:val="20"/>
        </w:rPr>
        <w:t>δραστηριοτήτω</w:t>
      </w:r>
      <w:r w:rsidR="00AE1CEF" w:rsidRPr="002644DB">
        <w:rPr>
          <w:rFonts w:cs="Tahoma"/>
          <w:i/>
          <w:sz w:val="20"/>
          <w:szCs w:val="20"/>
        </w:rPr>
        <w:t xml:space="preserve">ν είναι </w:t>
      </w:r>
      <w:r w:rsidR="00C17C4B" w:rsidRPr="002644DB">
        <w:rPr>
          <w:rFonts w:cs="Tahoma"/>
          <w:i/>
          <w:sz w:val="20"/>
          <w:szCs w:val="20"/>
        </w:rPr>
        <w:t xml:space="preserve">τόσο μεγάλες ώστε ο επαγγελματίας να πρέπει να ακολουθήσει ένα πλήρες πρόγραμμα εκπαίδευσης και κατάρτισης για να αντισταθμίσει τις ελλείψεις του και αν το ζητήσει ο ίδιος ο επαγγελματίας υπό αυτές τις συγκεκριμένες περιστάσεις </w:t>
      </w:r>
      <w:r w:rsidR="00C17C4B" w:rsidRPr="002644DB">
        <w:rPr>
          <w:rFonts w:cs="Tahoma"/>
          <w:b/>
          <w:i/>
          <w:sz w:val="20"/>
          <w:szCs w:val="20"/>
        </w:rPr>
        <w:t xml:space="preserve">ένα κράτος μέλος υποδοχής πρέπει να χορηγήσει μερική πρόσβαση» </w:t>
      </w:r>
      <w:r w:rsidR="00F447C8" w:rsidRPr="002644DB">
        <w:rPr>
          <w:rFonts w:cs="Tahoma"/>
          <w:b/>
          <w:sz w:val="20"/>
          <w:szCs w:val="20"/>
        </w:rPr>
        <w:t xml:space="preserve"> </w:t>
      </w:r>
      <w:r w:rsidR="00AE1CEF" w:rsidRPr="002644DB">
        <w:rPr>
          <w:rFonts w:cs="Tahoma"/>
          <w:b/>
          <w:sz w:val="20"/>
          <w:szCs w:val="20"/>
        </w:rPr>
        <w:t>(</w:t>
      </w:r>
      <w:r w:rsidR="00C17C4B" w:rsidRPr="002644DB">
        <w:rPr>
          <w:rFonts w:cs="Tahoma"/>
          <w:b/>
          <w:sz w:val="20"/>
          <w:szCs w:val="20"/>
        </w:rPr>
        <w:t>προοίμιο παράγραφος 7)</w:t>
      </w:r>
      <w:r w:rsidR="00AE1CEF" w:rsidRPr="002644DB">
        <w:rPr>
          <w:rFonts w:cs="Tahoma"/>
          <w:b/>
          <w:sz w:val="20"/>
          <w:szCs w:val="20"/>
        </w:rPr>
        <w:t xml:space="preserve">, </w:t>
      </w:r>
      <w:r w:rsidR="00EC33D5" w:rsidRPr="002644DB">
        <w:rPr>
          <w:rFonts w:cs="Tahoma"/>
          <w:b/>
          <w:sz w:val="20"/>
          <w:szCs w:val="20"/>
        </w:rPr>
        <w:t xml:space="preserve">χωρίς </w:t>
      </w:r>
      <w:r w:rsidR="00C17C4B" w:rsidRPr="002644DB">
        <w:rPr>
          <w:rFonts w:cs="Tahoma"/>
          <w:b/>
          <w:sz w:val="20"/>
          <w:szCs w:val="20"/>
        </w:rPr>
        <w:t>συμπληρωματικές προ</w:t>
      </w:r>
      <w:r w:rsidR="00A402B7" w:rsidRPr="002644DB">
        <w:rPr>
          <w:rFonts w:cs="Tahoma"/>
          <w:b/>
          <w:sz w:val="20"/>
          <w:szCs w:val="20"/>
        </w:rPr>
        <w:t>ϋποθέσεις</w:t>
      </w:r>
      <w:r w:rsidR="00946899" w:rsidRPr="002644DB">
        <w:rPr>
          <w:rFonts w:cs="Tahoma"/>
          <w:sz w:val="20"/>
          <w:szCs w:val="20"/>
        </w:rPr>
        <w:t>!</w:t>
      </w:r>
    </w:p>
    <w:p w:rsidR="00D43FD8" w:rsidRPr="002644DB" w:rsidRDefault="00D43FD8" w:rsidP="00B77BE4">
      <w:pPr>
        <w:autoSpaceDE w:val="0"/>
        <w:autoSpaceDN w:val="0"/>
        <w:adjustRightInd w:val="0"/>
        <w:spacing w:after="0" w:line="240" w:lineRule="auto"/>
        <w:rPr>
          <w:rFonts w:cs="Tahoma"/>
          <w:sz w:val="20"/>
          <w:szCs w:val="20"/>
        </w:rPr>
      </w:pPr>
    </w:p>
    <w:p w:rsidR="009D6073" w:rsidRPr="002644DB" w:rsidRDefault="00D43FD8" w:rsidP="00B77BE4">
      <w:pPr>
        <w:autoSpaceDE w:val="0"/>
        <w:autoSpaceDN w:val="0"/>
        <w:adjustRightInd w:val="0"/>
        <w:spacing w:after="0" w:line="240" w:lineRule="auto"/>
        <w:rPr>
          <w:rFonts w:cs="Tahoma"/>
          <w:sz w:val="20"/>
          <w:szCs w:val="20"/>
        </w:rPr>
      </w:pPr>
      <w:r w:rsidRPr="002644DB">
        <w:rPr>
          <w:rFonts w:cs="Tahoma"/>
          <w:sz w:val="20"/>
          <w:szCs w:val="20"/>
        </w:rPr>
        <w:t xml:space="preserve">Επομένως </w:t>
      </w:r>
      <w:r w:rsidR="0038074C" w:rsidRPr="002644DB">
        <w:rPr>
          <w:rFonts w:cs="Tahoma"/>
          <w:sz w:val="20"/>
          <w:szCs w:val="20"/>
        </w:rPr>
        <w:t>οι</w:t>
      </w:r>
      <w:r w:rsidRPr="002644DB">
        <w:rPr>
          <w:rFonts w:cs="Tahoma"/>
          <w:sz w:val="20"/>
          <w:szCs w:val="20"/>
        </w:rPr>
        <w:t xml:space="preserve"> Οδηγί</w:t>
      </w:r>
      <w:r w:rsidR="0038074C" w:rsidRPr="002644DB">
        <w:rPr>
          <w:rFonts w:cs="Tahoma"/>
          <w:sz w:val="20"/>
          <w:szCs w:val="20"/>
        </w:rPr>
        <w:t>ες αυτές</w:t>
      </w:r>
      <w:r w:rsidRPr="002644DB">
        <w:rPr>
          <w:rFonts w:cs="Tahoma"/>
          <w:sz w:val="20"/>
          <w:szCs w:val="20"/>
        </w:rPr>
        <w:t xml:space="preserve"> σε καμία περίπτωση δεν διασφαλίζ</w:t>
      </w:r>
      <w:r w:rsidR="0038074C" w:rsidRPr="002644DB">
        <w:rPr>
          <w:rFonts w:cs="Tahoma"/>
          <w:sz w:val="20"/>
          <w:szCs w:val="20"/>
        </w:rPr>
        <w:t>ουν</w:t>
      </w:r>
      <w:r w:rsidRPr="002644DB">
        <w:rPr>
          <w:rFonts w:cs="Tahoma"/>
          <w:sz w:val="20"/>
          <w:szCs w:val="20"/>
        </w:rPr>
        <w:t xml:space="preserve"> τα επαγγελματικά δικαιώματα των </w:t>
      </w:r>
      <w:r w:rsidR="00A402B7" w:rsidRPr="002644DB">
        <w:rPr>
          <w:rFonts w:cs="Tahoma"/>
          <w:sz w:val="20"/>
          <w:szCs w:val="20"/>
        </w:rPr>
        <w:t>αρχιτεκτόνων</w:t>
      </w:r>
      <w:r w:rsidRPr="002644DB">
        <w:rPr>
          <w:rFonts w:cs="Tahoma"/>
          <w:sz w:val="20"/>
          <w:szCs w:val="20"/>
        </w:rPr>
        <w:t>, αλλά αντίθετα συμβάλλ</w:t>
      </w:r>
      <w:r w:rsidR="0038074C" w:rsidRPr="002644DB">
        <w:rPr>
          <w:rFonts w:cs="Tahoma"/>
          <w:sz w:val="20"/>
          <w:szCs w:val="20"/>
        </w:rPr>
        <w:t>ουν</w:t>
      </w:r>
      <w:r w:rsidRPr="002644DB">
        <w:rPr>
          <w:rFonts w:cs="Tahoma"/>
          <w:sz w:val="20"/>
          <w:szCs w:val="20"/>
        </w:rPr>
        <w:t xml:space="preserve"> στη διάλυσή </w:t>
      </w:r>
      <w:r w:rsidR="0038074C" w:rsidRPr="002644DB">
        <w:rPr>
          <w:rFonts w:cs="Tahoma"/>
          <w:sz w:val="20"/>
          <w:szCs w:val="20"/>
        </w:rPr>
        <w:t>τους,</w:t>
      </w:r>
      <w:r w:rsidRPr="002644DB">
        <w:rPr>
          <w:rFonts w:cs="Tahoma"/>
          <w:sz w:val="20"/>
          <w:szCs w:val="20"/>
        </w:rPr>
        <w:t xml:space="preserve"> στ</w:t>
      </w:r>
      <w:r w:rsidR="0038074C" w:rsidRPr="002644DB">
        <w:rPr>
          <w:rFonts w:cs="Tahoma"/>
          <w:sz w:val="20"/>
          <w:szCs w:val="20"/>
        </w:rPr>
        <w:t>α</w:t>
      </w:r>
      <w:r w:rsidRPr="002644DB">
        <w:rPr>
          <w:rFonts w:cs="Tahoma"/>
          <w:sz w:val="20"/>
          <w:szCs w:val="20"/>
        </w:rPr>
        <w:t xml:space="preserve"> πλαίσι</w:t>
      </w:r>
      <w:r w:rsidR="0038074C" w:rsidRPr="002644DB">
        <w:rPr>
          <w:rFonts w:cs="Tahoma"/>
          <w:sz w:val="20"/>
          <w:szCs w:val="20"/>
        </w:rPr>
        <w:t>α</w:t>
      </w:r>
      <w:r w:rsidRPr="002644DB">
        <w:rPr>
          <w:rFonts w:cs="Tahoma"/>
          <w:sz w:val="20"/>
          <w:szCs w:val="20"/>
        </w:rPr>
        <w:t xml:space="preserve"> της εφαρμογής της Μπολόνιας, του Ευρωπ</w:t>
      </w:r>
      <w:r w:rsidR="0038074C" w:rsidRPr="002644DB">
        <w:rPr>
          <w:rFonts w:cs="Tahoma"/>
          <w:sz w:val="20"/>
          <w:szCs w:val="20"/>
        </w:rPr>
        <w:t>αϊκού Πλαισίου Προσόντων, κ.λπ.</w:t>
      </w:r>
    </w:p>
    <w:p w:rsidR="00187256" w:rsidRPr="002644DB" w:rsidRDefault="00187256" w:rsidP="00B77BE4">
      <w:pPr>
        <w:autoSpaceDE w:val="0"/>
        <w:autoSpaceDN w:val="0"/>
        <w:adjustRightInd w:val="0"/>
        <w:spacing w:after="0" w:line="240" w:lineRule="auto"/>
        <w:rPr>
          <w:rFonts w:cs="Tahoma"/>
          <w:sz w:val="20"/>
          <w:szCs w:val="20"/>
        </w:rPr>
      </w:pPr>
    </w:p>
    <w:p w:rsidR="00F110DE" w:rsidRPr="002644DB" w:rsidRDefault="00F110DE" w:rsidP="00497CD6">
      <w:pPr>
        <w:autoSpaceDE w:val="0"/>
        <w:autoSpaceDN w:val="0"/>
        <w:adjustRightInd w:val="0"/>
        <w:spacing w:after="0" w:line="240" w:lineRule="auto"/>
        <w:outlineLvl w:val="0"/>
        <w:rPr>
          <w:rFonts w:cs="Tahoma"/>
          <w:b/>
          <w:bCs/>
          <w:sz w:val="20"/>
          <w:szCs w:val="20"/>
        </w:rPr>
      </w:pPr>
      <w:r w:rsidRPr="002644DB">
        <w:rPr>
          <w:rFonts w:cs="Tahoma"/>
          <w:b/>
          <w:bCs/>
          <w:sz w:val="20"/>
          <w:szCs w:val="20"/>
        </w:rPr>
        <w:t>ΔΕΥΤΕΡΟΣ ΤΡΟΠΟΣ ΑΠΟΡΡΥΘΜΙΣΗΣ</w:t>
      </w:r>
    </w:p>
    <w:p w:rsidR="00463C57" w:rsidRPr="002644DB" w:rsidRDefault="00187256" w:rsidP="00B77BE4">
      <w:pPr>
        <w:autoSpaceDE w:val="0"/>
        <w:autoSpaceDN w:val="0"/>
        <w:adjustRightInd w:val="0"/>
        <w:spacing w:after="0" w:line="240" w:lineRule="auto"/>
        <w:rPr>
          <w:rFonts w:cs="Tahoma"/>
          <w:sz w:val="20"/>
          <w:szCs w:val="20"/>
        </w:rPr>
      </w:pPr>
      <w:r w:rsidRPr="002644DB">
        <w:rPr>
          <w:rFonts w:cs="Tahoma"/>
          <w:sz w:val="20"/>
          <w:szCs w:val="20"/>
        </w:rPr>
        <w:t xml:space="preserve">ΠΡΟΣΒΑΣΗ ΣΤΟ ΕΠΑΓΓΕΛΜΑ ΤΟΥ ΑΡΧΙΤΕΚΤΟΝΑ ΑΠΟ </w:t>
      </w:r>
      <w:r w:rsidR="00F110DE" w:rsidRPr="002644DB">
        <w:rPr>
          <w:rFonts w:cs="Tahoma"/>
          <w:sz w:val="20"/>
          <w:szCs w:val="20"/>
        </w:rPr>
        <w:t xml:space="preserve">ΜΗΧΑΝΙΚΟΥΣ </w:t>
      </w:r>
      <w:r w:rsidRPr="002644DB">
        <w:rPr>
          <w:rFonts w:cs="Tahoma"/>
          <w:sz w:val="20"/>
          <w:szCs w:val="20"/>
        </w:rPr>
        <w:t>ΑΛΛ</w:t>
      </w:r>
      <w:r w:rsidR="00F110DE" w:rsidRPr="002644DB">
        <w:rPr>
          <w:rFonts w:cs="Tahoma"/>
          <w:sz w:val="20"/>
          <w:szCs w:val="20"/>
        </w:rPr>
        <w:t>ΩΝ</w:t>
      </w:r>
      <w:r w:rsidRPr="002644DB">
        <w:rPr>
          <w:rFonts w:cs="Tahoma"/>
          <w:sz w:val="20"/>
          <w:szCs w:val="20"/>
        </w:rPr>
        <w:t xml:space="preserve"> ΕΙΔΙΚΟΤΗΤ</w:t>
      </w:r>
      <w:r w:rsidR="00F110DE" w:rsidRPr="002644DB">
        <w:rPr>
          <w:rFonts w:cs="Tahoma"/>
          <w:sz w:val="20"/>
          <w:szCs w:val="20"/>
        </w:rPr>
        <w:t>ΩΝ</w:t>
      </w:r>
      <w:r w:rsidRPr="002644DB">
        <w:rPr>
          <w:rFonts w:cs="Tahoma"/>
          <w:sz w:val="20"/>
          <w:szCs w:val="20"/>
        </w:rPr>
        <w:t xml:space="preserve"> ΧΩΡΙΣ ΓΝΩΣΤΙΚΕΣ ΠΡΟΫΠΟΘΕΣΕΙΣ.</w:t>
      </w:r>
    </w:p>
    <w:p w:rsidR="00463C57" w:rsidRPr="002644DB" w:rsidRDefault="00463C57" w:rsidP="00B77BE4">
      <w:pPr>
        <w:autoSpaceDE w:val="0"/>
        <w:autoSpaceDN w:val="0"/>
        <w:adjustRightInd w:val="0"/>
        <w:spacing w:after="0" w:line="240" w:lineRule="auto"/>
        <w:rPr>
          <w:rFonts w:cs="Tahoma"/>
          <w:sz w:val="20"/>
          <w:szCs w:val="20"/>
        </w:rPr>
      </w:pPr>
    </w:p>
    <w:p w:rsidR="00F110DE" w:rsidRPr="002644DB" w:rsidRDefault="00463C57" w:rsidP="00B77BE4">
      <w:pPr>
        <w:spacing w:after="0" w:line="240" w:lineRule="auto"/>
        <w:jc w:val="both"/>
        <w:rPr>
          <w:rFonts w:cs="Tahoma"/>
          <w:bCs/>
          <w:sz w:val="20"/>
          <w:szCs w:val="20"/>
        </w:rPr>
      </w:pPr>
      <w:r w:rsidRPr="002644DB">
        <w:rPr>
          <w:sz w:val="20"/>
          <w:szCs w:val="20"/>
        </w:rPr>
        <w:t xml:space="preserve">Ο δεύτερος τρόπος απορρύθμισης </w:t>
      </w:r>
      <w:r w:rsidRPr="002644DB">
        <w:rPr>
          <w:rFonts w:cs="Tahoma"/>
          <w:bCs/>
          <w:sz w:val="20"/>
          <w:szCs w:val="20"/>
        </w:rPr>
        <w:t>του επαγγέλματος</w:t>
      </w:r>
      <w:r w:rsidR="00151C28" w:rsidRPr="002644DB">
        <w:rPr>
          <w:rFonts w:cs="Tahoma"/>
          <w:bCs/>
          <w:sz w:val="20"/>
          <w:szCs w:val="20"/>
        </w:rPr>
        <w:t xml:space="preserve"> του αρχιτέκτονα</w:t>
      </w:r>
      <w:r w:rsidRPr="002644DB">
        <w:rPr>
          <w:rFonts w:cs="Tahoma"/>
          <w:bCs/>
          <w:sz w:val="20"/>
          <w:szCs w:val="20"/>
        </w:rPr>
        <w:t xml:space="preserve"> με το ΠΔ 99/2018 (άρθρο 1, παρ. 1α) είναι η </w:t>
      </w:r>
      <w:r w:rsidR="000D178D" w:rsidRPr="002644DB">
        <w:rPr>
          <w:rFonts w:cs="Tahoma"/>
          <w:b/>
          <w:bCs/>
          <w:sz w:val="20"/>
          <w:szCs w:val="20"/>
        </w:rPr>
        <w:t>πρόσβαση</w:t>
      </w:r>
      <w:r w:rsidR="00187256" w:rsidRPr="002644DB">
        <w:rPr>
          <w:rFonts w:cs="Tahoma"/>
          <w:b/>
          <w:bCs/>
          <w:sz w:val="20"/>
          <w:szCs w:val="20"/>
        </w:rPr>
        <w:t xml:space="preserve"> χωρίς γνωστικές προϋποθέσεις</w:t>
      </w:r>
      <w:r w:rsidR="000D178D" w:rsidRPr="002644DB">
        <w:rPr>
          <w:rFonts w:cs="Tahoma"/>
          <w:b/>
          <w:bCs/>
          <w:sz w:val="20"/>
          <w:szCs w:val="20"/>
        </w:rPr>
        <w:t xml:space="preserve"> </w:t>
      </w:r>
      <w:r w:rsidR="00024C91" w:rsidRPr="002644DB">
        <w:rPr>
          <w:rFonts w:cs="Tahoma"/>
          <w:b/>
          <w:bCs/>
          <w:sz w:val="20"/>
          <w:szCs w:val="20"/>
        </w:rPr>
        <w:t xml:space="preserve">από </w:t>
      </w:r>
      <w:r w:rsidR="00151C28" w:rsidRPr="002644DB">
        <w:rPr>
          <w:rFonts w:cs="Tahoma"/>
          <w:b/>
          <w:bCs/>
          <w:sz w:val="20"/>
          <w:szCs w:val="20"/>
        </w:rPr>
        <w:t>άλλες</w:t>
      </w:r>
      <w:r w:rsidR="00024C91" w:rsidRPr="002644DB">
        <w:rPr>
          <w:rFonts w:cs="Tahoma"/>
          <w:b/>
          <w:bCs/>
          <w:sz w:val="20"/>
          <w:szCs w:val="20"/>
        </w:rPr>
        <w:t xml:space="preserve"> ειδικότητες μηχανικών</w:t>
      </w:r>
      <w:r w:rsidR="00024C91" w:rsidRPr="002644DB">
        <w:rPr>
          <w:rFonts w:cs="Tahoma"/>
          <w:bCs/>
          <w:sz w:val="20"/>
          <w:szCs w:val="20"/>
        </w:rPr>
        <w:t xml:space="preserve"> </w:t>
      </w:r>
      <w:r w:rsidR="004E02A1" w:rsidRPr="002644DB">
        <w:rPr>
          <w:rFonts w:cs="Tahoma"/>
          <w:bCs/>
          <w:sz w:val="20"/>
          <w:szCs w:val="20"/>
        </w:rPr>
        <w:t xml:space="preserve">σε βασικές επαγγελματικές δραστηριότητες άσκησης της αρχιτεκτονικής </w:t>
      </w:r>
      <w:r w:rsidR="00024C91" w:rsidRPr="002644DB">
        <w:rPr>
          <w:rFonts w:cs="Tahoma"/>
          <w:bCs/>
          <w:sz w:val="20"/>
          <w:szCs w:val="20"/>
        </w:rPr>
        <w:t>(αρχιτεκτονικές μελέτες και επιβλέψεις</w:t>
      </w:r>
      <w:r w:rsidR="0015248A" w:rsidRPr="002644DB">
        <w:rPr>
          <w:rFonts w:cs="Tahoma"/>
          <w:bCs/>
          <w:sz w:val="20"/>
          <w:szCs w:val="20"/>
        </w:rPr>
        <w:t xml:space="preserve"> </w:t>
      </w:r>
      <w:r w:rsidR="00F06CAD" w:rsidRPr="002644DB">
        <w:rPr>
          <w:rFonts w:cs="Tahoma"/>
          <w:bCs/>
          <w:sz w:val="20"/>
          <w:szCs w:val="20"/>
        </w:rPr>
        <w:t>ακόμα και σύνθετων είτε ειδικών κτηρίων</w:t>
      </w:r>
      <w:r w:rsidR="003D3C80" w:rsidRPr="002644DB">
        <w:rPr>
          <w:rFonts w:cs="Tahoma"/>
          <w:bCs/>
          <w:sz w:val="20"/>
          <w:szCs w:val="20"/>
        </w:rPr>
        <w:t>, επανασχεδιασμ</w:t>
      </w:r>
      <w:r w:rsidR="0015248A" w:rsidRPr="002644DB">
        <w:rPr>
          <w:rFonts w:cs="Tahoma"/>
          <w:bCs/>
          <w:sz w:val="20"/>
          <w:szCs w:val="20"/>
        </w:rPr>
        <w:t>ό</w:t>
      </w:r>
      <w:r w:rsidR="003D3C80" w:rsidRPr="002644DB">
        <w:rPr>
          <w:rFonts w:cs="Tahoma"/>
          <w:bCs/>
          <w:sz w:val="20"/>
          <w:szCs w:val="20"/>
        </w:rPr>
        <w:t xml:space="preserve"> </w:t>
      </w:r>
      <w:r w:rsidR="00F06CAD" w:rsidRPr="002644DB">
        <w:rPr>
          <w:rFonts w:cs="Tahoma"/>
          <w:bCs/>
          <w:sz w:val="20"/>
          <w:szCs w:val="20"/>
        </w:rPr>
        <w:t>εσωτερικών χώρων, μελέτες περιβάλλοντος χώρου, αστικό</w:t>
      </w:r>
      <w:r w:rsidR="003D3C80" w:rsidRPr="002644DB">
        <w:rPr>
          <w:rFonts w:cs="Tahoma"/>
          <w:bCs/>
          <w:sz w:val="20"/>
          <w:szCs w:val="20"/>
        </w:rPr>
        <w:t>ς</w:t>
      </w:r>
      <w:r w:rsidR="00F06CAD" w:rsidRPr="002644DB">
        <w:rPr>
          <w:rFonts w:cs="Tahoma"/>
          <w:bCs/>
          <w:sz w:val="20"/>
          <w:szCs w:val="20"/>
        </w:rPr>
        <w:t xml:space="preserve"> σχεδιασμό</w:t>
      </w:r>
      <w:r w:rsidR="003D3C80" w:rsidRPr="002644DB">
        <w:rPr>
          <w:rFonts w:cs="Tahoma"/>
          <w:bCs/>
          <w:sz w:val="20"/>
          <w:szCs w:val="20"/>
        </w:rPr>
        <w:t>ς</w:t>
      </w:r>
      <w:r w:rsidR="00F06CAD" w:rsidRPr="002644DB">
        <w:rPr>
          <w:rFonts w:cs="Tahoma"/>
          <w:bCs/>
          <w:sz w:val="20"/>
          <w:szCs w:val="20"/>
        </w:rPr>
        <w:t xml:space="preserve">, αστική αναζωογόνηση, αστική ανάπλαση, ολοκληρωμένη αστική παρέμβαση, αρχιτεκτονική τοπίου, </w:t>
      </w:r>
      <w:r w:rsidR="003D3C80" w:rsidRPr="002644DB">
        <w:rPr>
          <w:rFonts w:cs="Tahoma"/>
          <w:bCs/>
          <w:sz w:val="20"/>
          <w:szCs w:val="20"/>
        </w:rPr>
        <w:t>διαχείριση περιβαλλοντικά ευαίσθητων ή ιδιαίτερου οικολογικού ενδιαφέροντος και αισθητικού κάλλους περιοχών κλπ)</w:t>
      </w:r>
      <w:r w:rsidR="00F110DE" w:rsidRPr="002644DB">
        <w:rPr>
          <w:rFonts w:cs="Tahoma"/>
          <w:bCs/>
          <w:sz w:val="20"/>
          <w:szCs w:val="20"/>
        </w:rPr>
        <w:t>.</w:t>
      </w:r>
    </w:p>
    <w:p w:rsidR="00F110DE" w:rsidRPr="002644DB" w:rsidRDefault="00F110DE" w:rsidP="00B77BE4">
      <w:pPr>
        <w:spacing w:after="0" w:line="240" w:lineRule="auto"/>
        <w:jc w:val="both"/>
        <w:rPr>
          <w:rFonts w:cs="Tahoma"/>
          <w:bCs/>
          <w:sz w:val="20"/>
          <w:szCs w:val="20"/>
        </w:rPr>
      </w:pPr>
    </w:p>
    <w:p w:rsidR="00187256" w:rsidRPr="002644DB" w:rsidRDefault="00F110DE" w:rsidP="00497CD6">
      <w:pPr>
        <w:spacing w:after="0" w:line="240" w:lineRule="auto"/>
        <w:jc w:val="both"/>
        <w:outlineLvl w:val="0"/>
        <w:rPr>
          <w:rFonts w:cs="Tahoma"/>
          <w:bCs/>
          <w:sz w:val="20"/>
          <w:szCs w:val="20"/>
        </w:rPr>
      </w:pPr>
      <w:r w:rsidRPr="002644DB">
        <w:rPr>
          <w:rFonts w:cs="Tahoma"/>
          <w:bCs/>
          <w:sz w:val="20"/>
          <w:szCs w:val="20"/>
        </w:rPr>
        <w:t>Π</w:t>
      </w:r>
      <w:r w:rsidR="00151C28" w:rsidRPr="002644DB">
        <w:rPr>
          <w:rFonts w:cs="Tahoma"/>
          <w:bCs/>
          <w:sz w:val="20"/>
          <w:szCs w:val="20"/>
        </w:rPr>
        <w:t xml:space="preserve">ρόκειται για </w:t>
      </w:r>
      <w:r w:rsidRPr="002644DB">
        <w:rPr>
          <w:rFonts w:cs="Tahoma"/>
          <w:bCs/>
          <w:sz w:val="20"/>
          <w:szCs w:val="20"/>
        </w:rPr>
        <w:t xml:space="preserve">την </w:t>
      </w:r>
      <w:r w:rsidR="00151C28" w:rsidRPr="002644DB">
        <w:rPr>
          <w:rFonts w:cs="Tahoma"/>
          <w:bCs/>
          <w:sz w:val="20"/>
          <w:szCs w:val="20"/>
        </w:rPr>
        <w:t xml:space="preserve">άλωση του </w:t>
      </w:r>
      <w:r w:rsidRPr="002644DB">
        <w:rPr>
          <w:rFonts w:cs="Tahoma"/>
          <w:bCs/>
          <w:sz w:val="20"/>
          <w:szCs w:val="20"/>
        </w:rPr>
        <w:t>επαγγέλματος της αρχιτεκτονικής!</w:t>
      </w:r>
    </w:p>
    <w:p w:rsidR="00187256" w:rsidRPr="002644DB" w:rsidRDefault="00187256" w:rsidP="00B77BE4">
      <w:pPr>
        <w:spacing w:after="0" w:line="240" w:lineRule="auto"/>
        <w:jc w:val="both"/>
        <w:rPr>
          <w:rFonts w:cs="Tahoma"/>
          <w:bCs/>
          <w:sz w:val="20"/>
          <w:szCs w:val="20"/>
        </w:rPr>
      </w:pPr>
    </w:p>
    <w:p w:rsidR="00F110DE" w:rsidRPr="002644DB" w:rsidRDefault="00F110DE" w:rsidP="00B77BE4">
      <w:pPr>
        <w:spacing w:after="0" w:line="240" w:lineRule="auto"/>
        <w:jc w:val="both"/>
        <w:rPr>
          <w:sz w:val="20"/>
          <w:szCs w:val="20"/>
        </w:rPr>
      </w:pPr>
      <w:r w:rsidRPr="002644DB">
        <w:rPr>
          <w:sz w:val="20"/>
          <w:szCs w:val="20"/>
        </w:rPr>
        <w:t>Κατά τον ίδιο αυθαίρετο τρόπο, με το ΠΔ 99/2018 αφαιρούνται κεκτημένα δικαιώματα άσκησης επαγγελματικών δραστηριοτήτων από τους αρχιτέκτονες, τις οποίες επί δεκαετίες έχουν ασκήσει με το καθεστώς του Ν. 4663/1930, χωρίς καμιά μεταβατική πρόνοια.</w:t>
      </w:r>
    </w:p>
    <w:p w:rsidR="00F110DE" w:rsidRPr="002644DB" w:rsidRDefault="00F110DE" w:rsidP="00B77BE4">
      <w:pPr>
        <w:spacing w:after="0" w:line="240" w:lineRule="auto"/>
        <w:jc w:val="both"/>
        <w:rPr>
          <w:sz w:val="20"/>
          <w:szCs w:val="20"/>
        </w:rPr>
      </w:pPr>
    </w:p>
    <w:p w:rsidR="00F110DE" w:rsidRPr="002644DB" w:rsidRDefault="00F110DE" w:rsidP="00497CD6">
      <w:pPr>
        <w:spacing w:after="0" w:line="240" w:lineRule="auto"/>
        <w:jc w:val="both"/>
        <w:outlineLvl w:val="0"/>
        <w:rPr>
          <w:rFonts w:cs="Tahoma"/>
          <w:b/>
          <w:bCs/>
          <w:sz w:val="20"/>
          <w:szCs w:val="20"/>
        </w:rPr>
      </w:pPr>
      <w:r w:rsidRPr="002644DB">
        <w:rPr>
          <w:rFonts w:cs="Tahoma"/>
          <w:b/>
          <w:bCs/>
          <w:sz w:val="20"/>
          <w:szCs w:val="20"/>
        </w:rPr>
        <w:t>Ο ΔΙΑΛΥΤΙΚΟΣ ΡΟΛΟΣ ΤΟΥ ΤΕΕ</w:t>
      </w:r>
    </w:p>
    <w:p w:rsidR="00F110DE" w:rsidRPr="002644DB" w:rsidRDefault="00F110DE" w:rsidP="00B77BE4">
      <w:pPr>
        <w:spacing w:after="0" w:line="240" w:lineRule="auto"/>
        <w:jc w:val="both"/>
        <w:rPr>
          <w:rFonts w:cs="Tahoma"/>
          <w:bCs/>
          <w:sz w:val="20"/>
          <w:szCs w:val="20"/>
        </w:rPr>
      </w:pPr>
    </w:p>
    <w:p w:rsidR="009730FC" w:rsidRPr="002644DB" w:rsidRDefault="00187256" w:rsidP="00B77BE4">
      <w:pPr>
        <w:spacing w:after="0" w:line="240" w:lineRule="auto"/>
        <w:jc w:val="both"/>
        <w:rPr>
          <w:sz w:val="20"/>
          <w:szCs w:val="20"/>
        </w:rPr>
      </w:pPr>
      <w:r w:rsidRPr="002644DB">
        <w:rPr>
          <w:rFonts w:cs="Tahoma"/>
          <w:bCs/>
          <w:sz w:val="20"/>
          <w:szCs w:val="20"/>
        </w:rPr>
        <w:t>Α</w:t>
      </w:r>
      <w:r w:rsidR="00151C28" w:rsidRPr="002644DB">
        <w:rPr>
          <w:rFonts w:cs="Tahoma"/>
          <w:bCs/>
          <w:sz w:val="20"/>
          <w:szCs w:val="20"/>
        </w:rPr>
        <w:t>ντίστοιχα προβλήματα εμφανίζονται και σε άλλες ειδικότητες</w:t>
      </w:r>
      <w:r w:rsidR="009730FC" w:rsidRPr="002644DB">
        <w:rPr>
          <w:rFonts w:cs="Tahoma"/>
          <w:bCs/>
          <w:sz w:val="20"/>
          <w:szCs w:val="20"/>
        </w:rPr>
        <w:t>, όπως μπορεί εύκολα να διαπιστωθεί από μια απλή σύγκριση των γνωστικών προϋποθέσεων κάθε ειδικότητας με τις επαγγελματικές δραστηριότητες τις οποίες το 99/2018 της επιτρέπει.</w:t>
      </w:r>
      <w:r w:rsidR="0015248A" w:rsidRPr="002644DB">
        <w:rPr>
          <w:rFonts w:cs="Tahoma"/>
          <w:bCs/>
          <w:sz w:val="20"/>
          <w:szCs w:val="20"/>
        </w:rPr>
        <w:t xml:space="preserve"> </w:t>
      </w:r>
      <w:r w:rsidR="008105E2" w:rsidRPr="002644DB">
        <w:rPr>
          <w:sz w:val="20"/>
          <w:szCs w:val="20"/>
        </w:rPr>
        <w:t>Κατ’ αυτόν τον τρόπο ορισμένες</w:t>
      </w:r>
      <w:r w:rsidR="00344A91" w:rsidRPr="002644DB">
        <w:rPr>
          <w:sz w:val="20"/>
          <w:szCs w:val="20"/>
        </w:rPr>
        <w:t xml:space="preserve"> ειδικότητες αποκτούν την μερίδα του λέοντος </w:t>
      </w:r>
      <w:r w:rsidR="00513741" w:rsidRPr="002644DB">
        <w:rPr>
          <w:sz w:val="20"/>
          <w:szCs w:val="20"/>
        </w:rPr>
        <w:t xml:space="preserve">εις βάρος </w:t>
      </w:r>
      <w:r w:rsidR="00151C28" w:rsidRPr="002644DB">
        <w:rPr>
          <w:sz w:val="20"/>
          <w:szCs w:val="20"/>
        </w:rPr>
        <w:t>άλλων</w:t>
      </w:r>
      <w:r w:rsidR="00513741" w:rsidRPr="002644DB">
        <w:rPr>
          <w:sz w:val="20"/>
          <w:szCs w:val="20"/>
        </w:rPr>
        <w:t xml:space="preserve">. </w:t>
      </w:r>
      <w:r w:rsidR="0015248A" w:rsidRPr="002644DB">
        <w:rPr>
          <w:sz w:val="20"/>
          <w:szCs w:val="20"/>
        </w:rPr>
        <w:t>Η</w:t>
      </w:r>
      <w:r w:rsidR="00513741" w:rsidRPr="002644DB">
        <w:rPr>
          <w:sz w:val="20"/>
          <w:szCs w:val="20"/>
        </w:rPr>
        <w:t xml:space="preserve"> περίπτωση των αρχιτεκτόνων</w:t>
      </w:r>
      <w:r w:rsidR="0015248A" w:rsidRPr="002644DB">
        <w:rPr>
          <w:sz w:val="20"/>
          <w:szCs w:val="20"/>
        </w:rPr>
        <w:t xml:space="preserve"> είναι η πιο χαρακτηριστική</w:t>
      </w:r>
      <w:r w:rsidR="00513741" w:rsidRPr="002644DB">
        <w:rPr>
          <w:sz w:val="20"/>
          <w:szCs w:val="20"/>
        </w:rPr>
        <w:t xml:space="preserve">, </w:t>
      </w:r>
      <w:r w:rsidR="009730FC" w:rsidRPr="002644DB">
        <w:rPr>
          <w:sz w:val="20"/>
          <w:szCs w:val="20"/>
        </w:rPr>
        <w:t xml:space="preserve">με αποτέλεσμα οι σπουδές </w:t>
      </w:r>
      <w:r w:rsidR="00151C28" w:rsidRPr="002644DB">
        <w:rPr>
          <w:sz w:val="20"/>
          <w:szCs w:val="20"/>
        </w:rPr>
        <w:t>στην αρχιτεκτονική</w:t>
      </w:r>
      <w:r w:rsidR="009730FC" w:rsidRPr="002644DB">
        <w:rPr>
          <w:sz w:val="20"/>
          <w:szCs w:val="20"/>
        </w:rPr>
        <w:t xml:space="preserve"> να </w:t>
      </w:r>
      <w:r w:rsidR="008105E2" w:rsidRPr="002644DB">
        <w:rPr>
          <w:sz w:val="20"/>
          <w:szCs w:val="20"/>
        </w:rPr>
        <w:t>μοιάζουν</w:t>
      </w:r>
      <w:r w:rsidR="009730FC" w:rsidRPr="002644DB">
        <w:rPr>
          <w:sz w:val="20"/>
          <w:szCs w:val="20"/>
        </w:rPr>
        <w:t xml:space="preserve"> σε μεγάλο βαθμό περιττές.</w:t>
      </w:r>
    </w:p>
    <w:p w:rsidR="009730FC" w:rsidRPr="002644DB" w:rsidRDefault="009730FC" w:rsidP="00B77BE4">
      <w:pPr>
        <w:spacing w:after="0" w:line="240" w:lineRule="auto"/>
        <w:jc w:val="both"/>
        <w:rPr>
          <w:sz w:val="20"/>
          <w:szCs w:val="20"/>
        </w:rPr>
      </w:pPr>
    </w:p>
    <w:p w:rsidR="00F110DE" w:rsidRPr="002644DB" w:rsidRDefault="00F110DE" w:rsidP="00B77BE4">
      <w:pPr>
        <w:spacing w:after="0" w:line="240" w:lineRule="auto"/>
        <w:jc w:val="both"/>
        <w:rPr>
          <w:sz w:val="20"/>
          <w:szCs w:val="20"/>
        </w:rPr>
      </w:pPr>
      <w:r w:rsidRPr="002644DB">
        <w:rPr>
          <w:sz w:val="20"/>
          <w:szCs w:val="20"/>
        </w:rPr>
        <w:t xml:space="preserve">Τα προηγούμενα διευκόλυνε ο «κατά </w:t>
      </w:r>
      <w:proofErr w:type="spellStart"/>
      <w:r w:rsidRPr="002644DB">
        <w:rPr>
          <w:sz w:val="20"/>
          <w:szCs w:val="20"/>
        </w:rPr>
        <w:t>μόνας</w:t>
      </w:r>
      <w:proofErr w:type="spellEnd"/>
      <w:r w:rsidRPr="002644DB">
        <w:rPr>
          <w:sz w:val="20"/>
          <w:szCs w:val="20"/>
        </w:rPr>
        <w:t xml:space="preserve">» συσχετισμός ελλιπών γνωστικών προϋποθέσεων και επιτρεπόμενων επαγγελματικών δραστηριοτήτων αρχιτεκτονικής, στο πλαίσιο </w:t>
      </w:r>
      <w:r w:rsidR="009F5A8C" w:rsidRPr="002644DB">
        <w:rPr>
          <w:sz w:val="20"/>
          <w:szCs w:val="20"/>
        </w:rPr>
        <w:t>των στεγανών εισηγητικών επιτροπών του ν 4439/2016,</w:t>
      </w:r>
      <w:r w:rsidRPr="002644DB">
        <w:rPr>
          <w:sz w:val="20"/>
          <w:szCs w:val="20"/>
        </w:rPr>
        <w:t xml:space="preserve"> </w:t>
      </w:r>
      <w:r w:rsidR="009F5A8C" w:rsidRPr="002644DB">
        <w:rPr>
          <w:sz w:val="20"/>
          <w:szCs w:val="20"/>
        </w:rPr>
        <w:t xml:space="preserve">μιας </w:t>
      </w:r>
      <w:r w:rsidRPr="002644DB">
        <w:rPr>
          <w:sz w:val="20"/>
          <w:szCs w:val="20"/>
        </w:rPr>
        <w:t>για κάθε</w:t>
      </w:r>
      <w:r w:rsidR="00C82FC6" w:rsidRPr="002644DB">
        <w:rPr>
          <w:sz w:val="20"/>
          <w:szCs w:val="20"/>
        </w:rPr>
        <w:t xml:space="preserve"> </w:t>
      </w:r>
      <w:r w:rsidRPr="002644DB">
        <w:rPr>
          <w:sz w:val="20"/>
          <w:szCs w:val="20"/>
        </w:rPr>
        <w:t xml:space="preserve">ειδικότητα μηχανικών, </w:t>
      </w:r>
      <w:r w:rsidR="009F5A8C" w:rsidRPr="002644DB">
        <w:rPr>
          <w:sz w:val="20"/>
          <w:szCs w:val="20"/>
        </w:rPr>
        <w:t xml:space="preserve">επιτροπών </w:t>
      </w:r>
      <w:r w:rsidRPr="002644DB">
        <w:rPr>
          <w:sz w:val="20"/>
          <w:szCs w:val="20"/>
        </w:rPr>
        <w:t xml:space="preserve">που </w:t>
      </w:r>
      <w:r w:rsidRPr="002644DB">
        <w:rPr>
          <w:sz w:val="20"/>
          <w:szCs w:val="20"/>
        </w:rPr>
        <w:lastRenderedPageBreak/>
        <w:t>ορίστηκαν στο σύνολό τους με σαθρές, αδιαφανείς και εκβιαστικές διαδικασίες, χωρίς οποιαδήποτε διαβούλευση μεταξύ των ειδικοτήτων των μηχανικών, πάντα όμως με την συμμετοχή του ΤΕΕ.</w:t>
      </w:r>
    </w:p>
    <w:p w:rsidR="00F110DE" w:rsidRPr="002644DB" w:rsidRDefault="00F110DE" w:rsidP="00B77BE4">
      <w:pPr>
        <w:spacing w:after="0" w:line="240" w:lineRule="auto"/>
        <w:jc w:val="both"/>
        <w:rPr>
          <w:sz w:val="20"/>
          <w:szCs w:val="20"/>
        </w:rPr>
      </w:pPr>
    </w:p>
    <w:p w:rsidR="00F110DE" w:rsidRPr="002644DB" w:rsidRDefault="00F110DE" w:rsidP="00B77BE4">
      <w:pPr>
        <w:spacing w:after="0" w:line="240" w:lineRule="auto"/>
        <w:jc w:val="both"/>
        <w:rPr>
          <w:sz w:val="20"/>
          <w:szCs w:val="20"/>
        </w:rPr>
      </w:pPr>
      <w:r w:rsidRPr="002644DB">
        <w:rPr>
          <w:sz w:val="20"/>
          <w:szCs w:val="20"/>
        </w:rPr>
        <w:t>Οι διαδικασίες αυτές και η αποσύνδεση που επιφέρουν ανάμεσα στις γνωστικές προϋποθέσεις και στην άσκηση του επαγγέλματος, άνοιξαν ήδη τους ασκούς του Αιόλου για διενέξεις ανάμεσα στις ειδικότητες των μηχανικών, των δικαστικών διενέξεων συμπεριλαμβανομένων.</w:t>
      </w:r>
    </w:p>
    <w:p w:rsidR="00F110DE" w:rsidRPr="002644DB" w:rsidRDefault="00F110DE" w:rsidP="00B77BE4">
      <w:pPr>
        <w:spacing w:after="0" w:line="240" w:lineRule="auto"/>
        <w:jc w:val="both"/>
        <w:rPr>
          <w:sz w:val="20"/>
          <w:szCs w:val="20"/>
        </w:rPr>
      </w:pPr>
    </w:p>
    <w:p w:rsidR="008E5766" w:rsidRPr="002644DB" w:rsidRDefault="008E5766" w:rsidP="00B77BE4">
      <w:pPr>
        <w:spacing w:after="0" w:line="240" w:lineRule="auto"/>
        <w:jc w:val="both"/>
        <w:rPr>
          <w:b/>
          <w:sz w:val="20"/>
          <w:szCs w:val="20"/>
        </w:rPr>
      </w:pPr>
      <w:r w:rsidRPr="002644DB">
        <w:rPr>
          <w:sz w:val="20"/>
          <w:szCs w:val="20"/>
        </w:rPr>
        <w:t xml:space="preserve">Η δοτή μερίδα του λέοντος σε μια σειρά ειδικοτήτων και το πλήγμα σε μια σειρά άλλες πραγματοποιήθηκε ανάλογα με την </w:t>
      </w:r>
      <w:r w:rsidRPr="002644DB">
        <w:rPr>
          <w:b/>
          <w:sz w:val="20"/>
          <w:szCs w:val="20"/>
        </w:rPr>
        <w:t>αριθμητική είτε με όρους διαπλοκής επιρροή κάθε ειδικότητας στο ΤΕΕ είτε στην εκτελεστική εξουσία, η οποία με το ΠΔ 99/2018 (άρθρο 1, παράγραφος 2) αναγνωρίζεται ως η τελική αρμόδια να αναγορεύει μηχανικούς κατά την αυθαίρετη κρίση της, παρακάμπτοντας πλέον και το ΤΕΕ!</w:t>
      </w:r>
    </w:p>
    <w:p w:rsidR="00F110DE" w:rsidRPr="002644DB" w:rsidRDefault="00F110DE" w:rsidP="00B77BE4">
      <w:pPr>
        <w:spacing w:after="0" w:line="240" w:lineRule="auto"/>
        <w:jc w:val="both"/>
        <w:rPr>
          <w:sz w:val="20"/>
          <w:szCs w:val="20"/>
        </w:rPr>
      </w:pPr>
    </w:p>
    <w:p w:rsidR="00F110DE" w:rsidRPr="002644DB" w:rsidRDefault="00F110DE" w:rsidP="00B77BE4">
      <w:pPr>
        <w:spacing w:after="0" w:line="240" w:lineRule="auto"/>
        <w:jc w:val="both"/>
        <w:rPr>
          <w:sz w:val="20"/>
          <w:szCs w:val="20"/>
        </w:rPr>
      </w:pPr>
      <w:r w:rsidRPr="002644DB">
        <w:rPr>
          <w:sz w:val="20"/>
          <w:szCs w:val="20"/>
        </w:rPr>
        <w:t>Οι διαδικασίες αυτές και η αποσύνδεση που επιφέρουν ανάμεσα στις γνωστικές προϋποθέσεις και στην άσκηση του επαγγέλματος, άνοιξαν ήδη τους ασκούς του Αιόλου για διενέξεις ανάμεσα στις ειδικότητες των μηχανικών, των δικαστικών διενέξεων συμπεριλαμβανομένων.</w:t>
      </w:r>
    </w:p>
    <w:p w:rsidR="00F110DE" w:rsidRPr="002644DB" w:rsidRDefault="00F110DE" w:rsidP="00B77BE4">
      <w:pPr>
        <w:spacing w:after="0" w:line="240" w:lineRule="auto"/>
        <w:jc w:val="both"/>
        <w:rPr>
          <w:sz w:val="20"/>
          <w:szCs w:val="20"/>
        </w:rPr>
      </w:pPr>
    </w:p>
    <w:p w:rsidR="00F110DE" w:rsidRPr="002644DB" w:rsidRDefault="00F110DE" w:rsidP="00B77BE4">
      <w:pPr>
        <w:shd w:val="clear" w:color="auto" w:fill="FFFFFF"/>
        <w:spacing w:after="0" w:line="240" w:lineRule="auto"/>
        <w:jc w:val="both"/>
        <w:textAlignment w:val="baseline"/>
        <w:rPr>
          <w:rFonts w:eastAsia="Times New Roman" w:cs="Times New Roman"/>
          <w:sz w:val="20"/>
          <w:szCs w:val="20"/>
          <w:lang w:eastAsia="el-GR"/>
        </w:rPr>
      </w:pPr>
      <w:r w:rsidRPr="002644DB">
        <w:rPr>
          <w:rFonts w:eastAsia="Times New Roman" w:cs="Times New Roman"/>
          <w:sz w:val="20"/>
          <w:szCs w:val="20"/>
          <w:lang w:eastAsia="el-GR"/>
        </w:rPr>
        <w:t xml:space="preserve">Παρόλα αυτά, σχετικά με την έκδοση του νέου Προεδρικού Διατάγματος, η Διοικούσα Επιτροπή του Τεχνικού Επιμελητηρίου Ελλάδας εξέδωσε ανακοίνωση (7.11.2018) με την οποία </w:t>
      </w:r>
      <w:r w:rsidRPr="002644DB">
        <w:rPr>
          <w:rFonts w:eastAsia="Times New Roman" w:cs="Times New Roman"/>
          <w:i/>
          <w:sz w:val="20"/>
          <w:szCs w:val="20"/>
          <w:lang w:eastAsia="el-GR"/>
        </w:rPr>
        <w:t>«το ΤΕΕ χαιρετίζει την ολοκλήρωση της έκδοσης Προεδρικού Διατάγματος για τον καθορισμό των επαγγελματικών δικαιωμάτων όλων  των Διπλωματούχων Μηχανικών»</w:t>
      </w:r>
      <w:r w:rsidRPr="002644DB">
        <w:rPr>
          <w:rFonts w:eastAsia="Times New Roman" w:cs="Times New Roman"/>
          <w:sz w:val="20"/>
          <w:szCs w:val="20"/>
          <w:lang w:eastAsia="el-GR"/>
        </w:rPr>
        <w:t>!</w:t>
      </w:r>
    </w:p>
    <w:p w:rsidR="009F5A8C" w:rsidRPr="002644DB" w:rsidRDefault="009F5A8C" w:rsidP="00B77BE4">
      <w:pPr>
        <w:shd w:val="clear" w:color="auto" w:fill="FFFFFF"/>
        <w:spacing w:after="0" w:line="240" w:lineRule="auto"/>
        <w:jc w:val="both"/>
        <w:textAlignment w:val="baseline"/>
        <w:rPr>
          <w:rFonts w:eastAsia="Times New Roman" w:cs="Times New Roman"/>
          <w:sz w:val="20"/>
          <w:szCs w:val="20"/>
          <w:lang w:eastAsia="el-GR"/>
        </w:rPr>
      </w:pPr>
    </w:p>
    <w:p w:rsidR="00F110DE" w:rsidRPr="002644DB" w:rsidRDefault="00F110DE" w:rsidP="00B77BE4">
      <w:pPr>
        <w:shd w:val="clear" w:color="auto" w:fill="FFFFFF"/>
        <w:spacing w:after="0" w:line="240" w:lineRule="auto"/>
        <w:jc w:val="both"/>
        <w:textAlignment w:val="baseline"/>
        <w:rPr>
          <w:rFonts w:eastAsia="Times New Roman" w:cs="Times New Roman"/>
          <w:b/>
          <w:sz w:val="20"/>
          <w:szCs w:val="20"/>
          <w:lang w:eastAsia="el-GR"/>
        </w:rPr>
      </w:pPr>
      <w:r w:rsidRPr="002644DB">
        <w:rPr>
          <w:rFonts w:eastAsia="Times New Roman" w:cs="Times New Roman"/>
          <w:b/>
          <w:sz w:val="20"/>
          <w:szCs w:val="20"/>
          <w:lang w:eastAsia="el-GR"/>
        </w:rPr>
        <w:t xml:space="preserve">Ο δοτός ρόλος του ΤΕΕ δια του οποίου αυξάνει την διοικητική του «πελατεία», αναγορεύοντας ως μηχανικούς με διάτρητες, διαλυμένες ειδικότητες, έστω </w:t>
      </w:r>
      <w:r w:rsidR="009F5A8C" w:rsidRPr="002644DB">
        <w:rPr>
          <w:rFonts w:eastAsia="Times New Roman" w:cs="Times New Roman"/>
          <w:b/>
          <w:sz w:val="20"/>
          <w:szCs w:val="20"/>
          <w:lang w:eastAsia="el-GR"/>
        </w:rPr>
        <w:t>και πρωτοβάθμια</w:t>
      </w:r>
      <w:r w:rsidRPr="002644DB">
        <w:rPr>
          <w:rFonts w:eastAsia="Times New Roman" w:cs="Times New Roman"/>
          <w:b/>
          <w:sz w:val="20"/>
          <w:szCs w:val="20"/>
          <w:lang w:eastAsia="el-GR"/>
        </w:rPr>
        <w:t xml:space="preserve"> αλλά πάντα με το αζημίωτο, αποκαλύπτεται έτσι ως υπέρτατη φιλοδοξία της ηγεσίας του.</w:t>
      </w:r>
    </w:p>
    <w:p w:rsidR="009F5A8C" w:rsidRPr="002644DB" w:rsidRDefault="009F5A8C" w:rsidP="00B77BE4">
      <w:pPr>
        <w:shd w:val="clear" w:color="auto" w:fill="FFFFFF"/>
        <w:spacing w:after="0" w:line="240" w:lineRule="auto"/>
        <w:jc w:val="both"/>
        <w:textAlignment w:val="baseline"/>
        <w:rPr>
          <w:rFonts w:eastAsia="Times New Roman" w:cs="Times New Roman"/>
          <w:b/>
          <w:sz w:val="20"/>
          <w:szCs w:val="20"/>
          <w:lang w:eastAsia="el-GR"/>
        </w:rPr>
      </w:pPr>
    </w:p>
    <w:p w:rsidR="00F110DE" w:rsidRPr="002644DB" w:rsidRDefault="009F5A8C" w:rsidP="00B77BE4">
      <w:pPr>
        <w:shd w:val="clear" w:color="auto" w:fill="FFFFFF"/>
        <w:spacing w:after="0" w:line="240" w:lineRule="auto"/>
        <w:jc w:val="both"/>
        <w:textAlignment w:val="baseline"/>
        <w:rPr>
          <w:rFonts w:eastAsia="Times New Roman" w:cs="Times New Roman"/>
          <w:sz w:val="20"/>
          <w:szCs w:val="20"/>
          <w:lang w:eastAsia="el-GR"/>
        </w:rPr>
      </w:pPr>
      <w:r w:rsidRPr="002644DB">
        <w:rPr>
          <w:rFonts w:eastAsia="Times New Roman" w:cs="Times New Roman"/>
          <w:sz w:val="20"/>
          <w:szCs w:val="20"/>
          <w:lang w:eastAsia="el-GR"/>
        </w:rPr>
        <w:t>Χαρακτηριστικά</w:t>
      </w:r>
      <w:r w:rsidR="00F110DE" w:rsidRPr="002644DB">
        <w:rPr>
          <w:rFonts w:eastAsia="Times New Roman" w:cs="Times New Roman"/>
          <w:sz w:val="20"/>
          <w:szCs w:val="20"/>
          <w:lang w:eastAsia="el-GR"/>
        </w:rPr>
        <w:t xml:space="preserve">, με την ίδια ανακοίνωση, η ΔΕ «κρίνει ότι η εμπειρία από τη διαδικασία απονομής επαγγελματικών δικαιωμάτων που ακολουθήθηκε για τους διπλωματούχους μηχανικούς είχε αποτελέσματα και ανάλογη ρύθμιση θα πρέπει να γίνει για την πρόσβαση σε επαγγελματικές δραστηριότητες σε όλο το φάσμα του τεχνικού κόσμου και για τους τεχνολόγους με διαβάθμιση τεχνικής ευθύνης» και «υπενθυμίζεται ότι το ΤΕΕ με δική του πρωτοβουλία αποφάσισε την ίδρυση Μητρώου Τεχνολόγων, το οποίο θα ενεργοποιήσει σύντομα για τον </w:t>
      </w:r>
      <w:proofErr w:type="spellStart"/>
      <w:r w:rsidR="00F110DE" w:rsidRPr="002644DB">
        <w:rPr>
          <w:rFonts w:eastAsia="Times New Roman" w:cs="Times New Roman"/>
          <w:sz w:val="20"/>
          <w:szCs w:val="20"/>
          <w:lang w:eastAsia="el-GR"/>
        </w:rPr>
        <w:t>εξορθολογισμό</w:t>
      </w:r>
      <w:proofErr w:type="spellEnd"/>
      <w:r w:rsidR="00F110DE" w:rsidRPr="002644DB">
        <w:rPr>
          <w:rFonts w:eastAsia="Times New Roman" w:cs="Times New Roman"/>
          <w:sz w:val="20"/>
          <w:szCs w:val="20"/>
          <w:lang w:eastAsia="el-GR"/>
        </w:rPr>
        <w:t>, τη διαφάνεια και τη διασφάλιση του δημοσίου συμφέροντος»...</w:t>
      </w:r>
    </w:p>
    <w:p w:rsidR="008E5766" w:rsidRPr="002644DB" w:rsidRDefault="008E5766" w:rsidP="00B77BE4">
      <w:pPr>
        <w:spacing w:after="0" w:line="240" w:lineRule="auto"/>
        <w:jc w:val="both"/>
        <w:rPr>
          <w:sz w:val="20"/>
          <w:szCs w:val="20"/>
        </w:rPr>
      </w:pPr>
    </w:p>
    <w:p w:rsidR="00F110DE" w:rsidRPr="002644DB" w:rsidRDefault="00F110DE" w:rsidP="00497CD6">
      <w:pPr>
        <w:tabs>
          <w:tab w:val="left" w:pos="5387"/>
        </w:tabs>
        <w:spacing w:after="0" w:line="240" w:lineRule="auto"/>
        <w:jc w:val="both"/>
        <w:outlineLvl w:val="0"/>
        <w:rPr>
          <w:b/>
          <w:sz w:val="20"/>
          <w:szCs w:val="20"/>
        </w:rPr>
      </w:pPr>
      <w:r w:rsidRPr="002644DB">
        <w:rPr>
          <w:b/>
          <w:sz w:val="20"/>
          <w:szCs w:val="20"/>
        </w:rPr>
        <w:t>ΣΕ ΒΑΡΟΣ ΤΟΥ ΔΗΜΟΣΙΟΥ ΣΥΜΦΕΡΟΝΤΟΣ</w:t>
      </w:r>
    </w:p>
    <w:p w:rsidR="00BB2176" w:rsidRPr="002644DB" w:rsidRDefault="00BB2176" w:rsidP="00B77BE4">
      <w:pPr>
        <w:tabs>
          <w:tab w:val="left" w:pos="5387"/>
        </w:tabs>
        <w:spacing w:after="0" w:line="240" w:lineRule="auto"/>
        <w:jc w:val="both"/>
        <w:rPr>
          <w:b/>
          <w:sz w:val="20"/>
          <w:szCs w:val="20"/>
        </w:rPr>
      </w:pPr>
    </w:p>
    <w:p w:rsidR="00BB2176" w:rsidRPr="002644DB" w:rsidRDefault="00BB2176" w:rsidP="0094159C">
      <w:pPr>
        <w:spacing w:after="0" w:line="240" w:lineRule="auto"/>
        <w:jc w:val="both"/>
        <w:rPr>
          <w:rFonts w:eastAsia="Book Antiqua" w:cs="Book Antiqua"/>
          <w:spacing w:val="-2"/>
          <w:sz w:val="20"/>
          <w:szCs w:val="20"/>
        </w:rPr>
      </w:pPr>
      <w:r w:rsidRPr="002644DB">
        <w:rPr>
          <w:rFonts w:eastAsia="Book Antiqua" w:cs="Book Antiqua"/>
          <w:sz w:val="20"/>
          <w:szCs w:val="20"/>
        </w:rPr>
        <w:t>Στο</w:t>
      </w:r>
      <w:r w:rsidRPr="002644DB">
        <w:rPr>
          <w:rFonts w:eastAsia="Book Antiqua" w:cs="Book Antiqua"/>
          <w:spacing w:val="1"/>
          <w:sz w:val="20"/>
          <w:szCs w:val="20"/>
        </w:rPr>
        <w:t xml:space="preserve"> π</w:t>
      </w:r>
      <w:r w:rsidRPr="002644DB">
        <w:rPr>
          <w:rFonts w:eastAsia="Book Antiqua" w:cs="Book Antiqua"/>
          <w:sz w:val="20"/>
          <w:szCs w:val="20"/>
        </w:rPr>
        <w:t>λαίσιο</w:t>
      </w:r>
      <w:r w:rsidRPr="002644DB">
        <w:rPr>
          <w:rFonts w:eastAsia="Book Antiqua" w:cs="Book Antiqua"/>
          <w:spacing w:val="1"/>
          <w:sz w:val="20"/>
          <w:szCs w:val="20"/>
        </w:rPr>
        <w:t xml:space="preserve"> π</w:t>
      </w:r>
      <w:r w:rsidRPr="002644DB">
        <w:rPr>
          <w:rFonts w:eastAsia="Book Antiqua" w:cs="Book Antiqua"/>
          <w:sz w:val="20"/>
          <w:szCs w:val="20"/>
        </w:rPr>
        <w:t>ρ</w:t>
      </w:r>
      <w:r w:rsidRPr="002644DB">
        <w:rPr>
          <w:rFonts w:eastAsia="Book Antiqua" w:cs="Book Antiqua"/>
          <w:spacing w:val="-1"/>
          <w:sz w:val="20"/>
          <w:szCs w:val="20"/>
        </w:rPr>
        <w:t>ο</w:t>
      </w:r>
      <w:r w:rsidRPr="002644DB">
        <w:rPr>
          <w:rFonts w:eastAsia="Book Antiqua" w:cs="Book Antiqua"/>
          <w:sz w:val="20"/>
          <w:szCs w:val="20"/>
        </w:rPr>
        <w:t>ά</w:t>
      </w:r>
      <w:r w:rsidRPr="002644DB">
        <w:rPr>
          <w:rFonts w:eastAsia="Book Antiqua" w:cs="Book Antiqua"/>
          <w:spacing w:val="-1"/>
          <w:sz w:val="20"/>
          <w:szCs w:val="20"/>
        </w:rPr>
        <w:t>σ</w:t>
      </w:r>
      <w:r w:rsidRPr="002644DB">
        <w:rPr>
          <w:rFonts w:eastAsia="Book Antiqua" w:cs="Book Antiqua"/>
          <w:spacing w:val="1"/>
          <w:sz w:val="20"/>
          <w:szCs w:val="20"/>
        </w:rPr>
        <w:t>π</w:t>
      </w:r>
      <w:r w:rsidRPr="002644DB">
        <w:rPr>
          <w:rFonts w:eastAsia="Book Antiqua" w:cs="Book Antiqua"/>
          <w:sz w:val="20"/>
          <w:szCs w:val="20"/>
        </w:rPr>
        <w:t>ισης</w:t>
      </w:r>
      <w:r w:rsidRPr="002644DB">
        <w:rPr>
          <w:rFonts w:eastAsia="Book Antiqua" w:cs="Book Antiqua"/>
          <w:spacing w:val="1"/>
          <w:sz w:val="20"/>
          <w:szCs w:val="20"/>
        </w:rPr>
        <w:t xml:space="preserve"> </w:t>
      </w:r>
      <w:r w:rsidRPr="002644DB">
        <w:rPr>
          <w:rFonts w:eastAsia="Book Antiqua" w:cs="Book Antiqua"/>
          <w:sz w:val="20"/>
          <w:szCs w:val="20"/>
        </w:rPr>
        <w:t>του</w:t>
      </w:r>
      <w:r w:rsidRPr="002644DB">
        <w:rPr>
          <w:rFonts w:eastAsia="Book Antiqua" w:cs="Book Antiqua"/>
          <w:spacing w:val="1"/>
          <w:sz w:val="20"/>
          <w:szCs w:val="20"/>
        </w:rPr>
        <w:t xml:space="preserve"> </w:t>
      </w:r>
      <w:r w:rsidRPr="002644DB">
        <w:rPr>
          <w:rFonts w:eastAsia="Book Antiqua" w:cs="Book Antiqua"/>
          <w:sz w:val="20"/>
          <w:szCs w:val="20"/>
        </w:rPr>
        <w:t>δημοσί</w:t>
      </w:r>
      <w:r w:rsidRPr="002644DB">
        <w:rPr>
          <w:rFonts w:eastAsia="Book Antiqua" w:cs="Book Antiqua"/>
          <w:spacing w:val="1"/>
          <w:sz w:val="20"/>
          <w:szCs w:val="20"/>
        </w:rPr>
        <w:t>ο</w:t>
      </w:r>
      <w:r w:rsidRPr="002644DB">
        <w:rPr>
          <w:rFonts w:eastAsia="Book Antiqua" w:cs="Book Antiqua"/>
          <w:sz w:val="20"/>
          <w:szCs w:val="20"/>
        </w:rPr>
        <w:t>υ σ</w:t>
      </w:r>
      <w:r w:rsidRPr="002644DB">
        <w:rPr>
          <w:rFonts w:eastAsia="Book Antiqua" w:cs="Book Antiqua"/>
          <w:spacing w:val="-1"/>
          <w:sz w:val="20"/>
          <w:szCs w:val="20"/>
        </w:rPr>
        <w:t>υ</w:t>
      </w:r>
      <w:r w:rsidRPr="002644DB">
        <w:rPr>
          <w:rFonts w:eastAsia="Book Antiqua" w:cs="Book Antiqua"/>
          <w:sz w:val="20"/>
          <w:szCs w:val="20"/>
        </w:rPr>
        <w:t>μφέροντος</w:t>
      </w:r>
      <w:r w:rsidRPr="002644DB">
        <w:rPr>
          <w:rFonts w:eastAsia="Book Antiqua" w:cs="Book Antiqua"/>
          <w:spacing w:val="7"/>
          <w:sz w:val="20"/>
          <w:szCs w:val="20"/>
        </w:rPr>
        <w:t xml:space="preserve"> </w:t>
      </w:r>
      <w:r w:rsidRPr="002644DB">
        <w:rPr>
          <w:rFonts w:eastAsia="Book Antiqua" w:cs="Book Antiqua"/>
          <w:b/>
          <w:sz w:val="20"/>
          <w:szCs w:val="20"/>
        </w:rPr>
        <w:t>η</w:t>
      </w:r>
      <w:r w:rsidRPr="002644DB">
        <w:rPr>
          <w:rFonts w:eastAsia="Book Antiqua" w:cs="Book Antiqua"/>
          <w:b/>
          <w:spacing w:val="1"/>
          <w:sz w:val="20"/>
          <w:szCs w:val="20"/>
        </w:rPr>
        <w:t xml:space="preserve"> </w:t>
      </w:r>
      <w:r w:rsidRPr="002644DB">
        <w:rPr>
          <w:rFonts w:eastAsia="Book Antiqua" w:cs="Book Antiqua"/>
          <w:b/>
          <w:sz w:val="20"/>
          <w:szCs w:val="20"/>
        </w:rPr>
        <w:t>α</w:t>
      </w:r>
      <w:r w:rsidRPr="002644DB">
        <w:rPr>
          <w:rFonts w:eastAsia="Book Antiqua" w:cs="Book Antiqua"/>
          <w:b/>
          <w:spacing w:val="2"/>
          <w:sz w:val="20"/>
          <w:szCs w:val="20"/>
        </w:rPr>
        <w:t>ρ</w:t>
      </w:r>
      <w:r w:rsidRPr="002644DB">
        <w:rPr>
          <w:rFonts w:eastAsia="Book Antiqua" w:cs="Book Antiqua"/>
          <w:b/>
          <w:spacing w:val="-1"/>
          <w:sz w:val="20"/>
          <w:szCs w:val="20"/>
        </w:rPr>
        <w:t>χ</w:t>
      </w:r>
      <w:r w:rsidRPr="002644DB">
        <w:rPr>
          <w:rFonts w:eastAsia="Book Antiqua" w:cs="Book Antiqua"/>
          <w:b/>
          <w:sz w:val="20"/>
          <w:szCs w:val="20"/>
        </w:rPr>
        <w:t>ιτεκτ</w:t>
      </w:r>
      <w:r w:rsidRPr="002644DB">
        <w:rPr>
          <w:rFonts w:eastAsia="Book Antiqua" w:cs="Book Antiqua"/>
          <w:b/>
          <w:spacing w:val="1"/>
          <w:sz w:val="20"/>
          <w:szCs w:val="20"/>
        </w:rPr>
        <w:t>ο</w:t>
      </w:r>
      <w:r w:rsidRPr="002644DB">
        <w:rPr>
          <w:rFonts w:eastAsia="Book Antiqua" w:cs="Book Antiqua"/>
          <w:b/>
          <w:sz w:val="20"/>
          <w:szCs w:val="20"/>
        </w:rPr>
        <w:t>νική δημι</w:t>
      </w:r>
      <w:r w:rsidRPr="002644DB">
        <w:rPr>
          <w:rFonts w:eastAsia="Book Antiqua" w:cs="Book Antiqua"/>
          <w:b/>
          <w:spacing w:val="1"/>
          <w:sz w:val="20"/>
          <w:szCs w:val="20"/>
        </w:rPr>
        <w:t>ο</w:t>
      </w:r>
      <w:r w:rsidRPr="002644DB">
        <w:rPr>
          <w:rFonts w:eastAsia="Book Antiqua" w:cs="Book Antiqua"/>
          <w:b/>
          <w:sz w:val="20"/>
          <w:szCs w:val="20"/>
        </w:rPr>
        <w:t>υργία</w:t>
      </w:r>
      <w:r w:rsidRPr="002644DB">
        <w:rPr>
          <w:rFonts w:eastAsia="Book Antiqua" w:cs="Book Antiqua"/>
          <w:b/>
          <w:spacing w:val="2"/>
          <w:sz w:val="20"/>
          <w:szCs w:val="20"/>
        </w:rPr>
        <w:t xml:space="preserve"> </w:t>
      </w:r>
      <w:r w:rsidRPr="002644DB">
        <w:rPr>
          <w:rFonts w:eastAsia="Book Antiqua" w:cs="Book Antiqua"/>
          <w:b/>
          <w:sz w:val="20"/>
          <w:szCs w:val="20"/>
        </w:rPr>
        <w:t>προστατεύεται</w:t>
      </w:r>
      <w:r w:rsidRPr="002644DB">
        <w:rPr>
          <w:rFonts w:eastAsia="Book Antiqua" w:cs="Book Antiqua"/>
          <w:b/>
          <w:spacing w:val="5"/>
          <w:sz w:val="20"/>
          <w:szCs w:val="20"/>
        </w:rPr>
        <w:t xml:space="preserve"> </w:t>
      </w:r>
      <w:r w:rsidRPr="002644DB">
        <w:rPr>
          <w:rFonts w:eastAsia="Book Antiqua" w:cs="Book Antiqua"/>
          <w:b/>
          <w:sz w:val="20"/>
          <w:szCs w:val="20"/>
        </w:rPr>
        <w:t>α</w:t>
      </w:r>
      <w:r w:rsidRPr="002644DB">
        <w:rPr>
          <w:rFonts w:eastAsia="Book Antiqua" w:cs="Book Antiqua"/>
          <w:b/>
          <w:spacing w:val="-1"/>
          <w:sz w:val="20"/>
          <w:szCs w:val="20"/>
        </w:rPr>
        <w:t>π</w:t>
      </w:r>
      <w:r w:rsidRPr="002644DB">
        <w:rPr>
          <w:rFonts w:eastAsia="Book Antiqua" w:cs="Book Antiqua"/>
          <w:b/>
          <w:sz w:val="20"/>
          <w:szCs w:val="20"/>
        </w:rPr>
        <w:t>ό</w:t>
      </w:r>
      <w:r w:rsidRPr="002644DB">
        <w:rPr>
          <w:rFonts w:eastAsia="Book Antiqua" w:cs="Book Antiqua"/>
          <w:b/>
          <w:spacing w:val="2"/>
          <w:sz w:val="20"/>
          <w:szCs w:val="20"/>
        </w:rPr>
        <w:t xml:space="preserve"> </w:t>
      </w:r>
      <w:r w:rsidRPr="002644DB">
        <w:rPr>
          <w:rFonts w:eastAsia="Book Antiqua" w:cs="Book Antiqua"/>
          <w:b/>
          <w:sz w:val="20"/>
          <w:szCs w:val="20"/>
        </w:rPr>
        <w:t>το</w:t>
      </w:r>
      <w:r w:rsidRPr="002644DB">
        <w:rPr>
          <w:rFonts w:eastAsia="Book Antiqua" w:cs="Book Antiqua"/>
          <w:b/>
          <w:spacing w:val="2"/>
          <w:sz w:val="20"/>
          <w:szCs w:val="20"/>
        </w:rPr>
        <w:t xml:space="preserve"> </w:t>
      </w:r>
      <w:r w:rsidRPr="002644DB">
        <w:rPr>
          <w:rFonts w:eastAsia="Book Antiqua" w:cs="Book Antiqua"/>
          <w:b/>
          <w:sz w:val="20"/>
          <w:szCs w:val="20"/>
        </w:rPr>
        <w:t>Σύνταγμα.</w:t>
      </w:r>
      <w:r w:rsidRPr="002644DB">
        <w:rPr>
          <w:rFonts w:eastAsia="Book Antiqua" w:cs="Book Antiqua"/>
          <w:b/>
          <w:spacing w:val="2"/>
          <w:sz w:val="20"/>
          <w:szCs w:val="20"/>
        </w:rPr>
        <w:t xml:space="preserve"> </w:t>
      </w:r>
      <w:r w:rsidRPr="002644DB">
        <w:rPr>
          <w:rFonts w:eastAsia="Book Antiqua" w:cs="Book Antiqua"/>
          <w:b/>
          <w:sz w:val="20"/>
          <w:szCs w:val="20"/>
        </w:rPr>
        <w:t>Ει</w:t>
      </w:r>
      <w:r w:rsidRPr="002644DB">
        <w:rPr>
          <w:rFonts w:eastAsia="Book Antiqua" w:cs="Book Antiqua"/>
          <w:b/>
          <w:spacing w:val="-2"/>
          <w:sz w:val="20"/>
          <w:szCs w:val="20"/>
        </w:rPr>
        <w:t>δ</w:t>
      </w:r>
      <w:r w:rsidRPr="002644DB">
        <w:rPr>
          <w:rFonts w:eastAsia="Book Antiqua" w:cs="Book Antiqua"/>
          <w:b/>
          <w:sz w:val="20"/>
          <w:szCs w:val="20"/>
        </w:rPr>
        <w:t>ικ</w:t>
      </w:r>
      <w:r w:rsidRPr="002644DB">
        <w:rPr>
          <w:rFonts w:eastAsia="Book Antiqua" w:cs="Book Antiqua"/>
          <w:b/>
          <w:spacing w:val="-1"/>
          <w:sz w:val="20"/>
          <w:szCs w:val="20"/>
        </w:rPr>
        <w:t>ό</w:t>
      </w:r>
      <w:r w:rsidRPr="002644DB">
        <w:rPr>
          <w:rFonts w:eastAsia="Book Antiqua" w:cs="Book Antiqua"/>
          <w:b/>
          <w:sz w:val="20"/>
          <w:szCs w:val="20"/>
        </w:rPr>
        <w:t>τερα,</w:t>
      </w:r>
      <w:r w:rsidRPr="002644DB">
        <w:rPr>
          <w:rFonts w:eastAsia="Book Antiqua" w:cs="Book Antiqua"/>
          <w:b/>
          <w:spacing w:val="1"/>
          <w:sz w:val="20"/>
          <w:szCs w:val="20"/>
        </w:rPr>
        <w:t xml:space="preserve"> μ</w:t>
      </w:r>
      <w:r w:rsidRPr="002644DB">
        <w:rPr>
          <w:rFonts w:eastAsia="Book Antiqua" w:cs="Book Antiqua"/>
          <w:b/>
          <w:sz w:val="20"/>
          <w:szCs w:val="20"/>
        </w:rPr>
        <w:t>ε</w:t>
      </w:r>
      <w:r w:rsidRPr="002644DB">
        <w:rPr>
          <w:rFonts w:eastAsia="Book Antiqua" w:cs="Book Antiqua"/>
          <w:b/>
          <w:spacing w:val="1"/>
          <w:sz w:val="20"/>
          <w:szCs w:val="20"/>
        </w:rPr>
        <w:t xml:space="preserve"> </w:t>
      </w:r>
      <w:r w:rsidRPr="002644DB">
        <w:rPr>
          <w:rFonts w:eastAsia="Book Antiqua" w:cs="Book Antiqua"/>
          <w:b/>
          <w:sz w:val="20"/>
          <w:szCs w:val="20"/>
        </w:rPr>
        <w:t>τη διάταξη</w:t>
      </w:r>
      <w:r w:rsidRPr="002644DB">
        <w:rPr>
          <w:rFonts w:eastAsia="Book Antiqua" w:cs="Book Antiqua"/>
          <w:b/>
          <w:spacing w:val="2"/>
          <w:sz w:val="20"/>
          <w:szCs w:val="20"/>
        </w:rPr>
        <w:t xml:space="preserve"> </w:t>
      </w:r>
      <w:r w:rsidRPr="002644DB">
        <w:rPr>
          <w:rFonts w:eastAsia="Book Antiqua" w:cs="Book Antiqua"/>
          <w:b/>
          <w:sz w:val="20"/>
          <w:szCs w:val="20"/>
        </w:rPr>
        <w:t>του</w:t>
      </w:r>
      <w:r w:rsidRPr="002644DB">
        <w:rPr>
          <w:rFonts w:eastAsia="Book Antiqua" w:cs="Book Antiqua"/>
          <w:b/>
          <w:spacing w:val="2"/>
          <w:sz w:val="20"/>
          <w:szCs w:val="20"/>
        </w:rPr>
        <w:t xml:space="preserve"> </w:t>
      </w:r>
      <w:r w:rsidRPr="002644DB">
        <w:rPr>
          <w:rFonts w:eastAsia="Book Antiqua" w:cs="Book Antiqua"/>
          <w:b/>
          <w:sz w:val="20"/>
          <w:szCs w:val="20"/>
        </w:rPr>
        <w:t>άρθρ</w:t>
      </w:r>
      <w:r w:rsidRPr="002644DB">
        <w:rPr>
          <w:rFonts w:eastAsia="Book Antiqua" w:cs="Book Antiqua"/>
          <w:b/>
          <w:spacing w:val="1"/>
          <w:sz w:val="20"/>
          <w:szCs w:val="20"/>
        </w:rPr>
        <w:t>ο</w:t>
      </w:r>
      <w:r w:rsidRPr="002644DB">
        <w:rPr>
          <w:rFonts w:eastAsia="Book Antiqua" w:cs="Book Antiqua"/>
          <w:b/>
          <w:sz w:val="20"/>
          <w:szCs w:val="20"/>
        </w:rPr>
        <w:t>υ</w:t>
      </w:r>
      <w:r w:rsidRPr="002644DB">
        <w:rPr>
          <w:rFonts w:eastAsia="Book Antiqua" w:cs="Book Antiqua"/>
          <w:b/>
          <w:spacing w:val="2"/>
          <w:sz w:val="20"/>
          <w:szCs w:val="20"/>
        </w:rPr>
        <w:t xml:space="preserve"> </w:t>
      </w:r>
      <w:r w:rsidRPr="002644DB">
        <w:rPr>
          <w:rFonts w:eastAsia="Book Antiqua" w:cs="Book Antiqua"/>
          <w:b/>
          <w:sz w:val="20"/>
          <w:szCs w:val="20"/>
        </w:rPr>
        <w:t>24</w:t>
      </w:r>
      <w:r w:rsidRPr="002644DB">
        <w:rPr>
          <w:rFonts w:eastAsia="Book Antiqua" w:cs="Book Antiqua"/>
          <w:b/>
          <w:spacing w:val="2"/>
          <w:sz w:val="20"/>
          <w:szCs w:val="20"/>
        </w:rPr>
        <w:t xml:space="preserve"> </w:t>
      </w:r>
      <w:r w:rsidRPr="002644DB">
        <w:rPr>
          <w:rFonts w:eastAsia="Book Antiqua" w:cs="Book Antiqua"/>
          <w:b/>
          <w:spacing w:val="1"/>
          <w:sz w:val="20"/>
          <w:szCs w:val="20"/>
        </w:rPr>
        <w:t>π</w:t>
      </w:r>
      <w:r w:rsidRPr="002644DB">
        <w:rPr>
          <w:rFonts w:eastAsia="Book Antiqua" w:cs="Book Antiqua"/>
          <w:b/>
          <w:sz w:val="20"/>
          <w:szCs w:val="20"/>
        </w:rPr>
        <w:t>αρ.</w:t>
      </w:r>
      <w:r w:rsidRPr="002644DB">
        <w:rPr>
          <w:rFonts w:eastAsia="Book Antiqua" w:cs="Book Antiqua"/>
          <w:b/>
          <w:spacing w:val="2"/>
          <w:sz w:val="20"/>
          <w:szCs w:val="20"/>
        </w:rPr>
        <w:t xml:space="preserve"> </w:t>
      </w:r>
      <w:r w:rsidRPr="002644DB">
        <w:rPr>
          <w:rFonts w:eastAsia="Book Antiqua" w:cs="Book Antiqua"/>
          <w:b/>
          <w:sz w:val="20"/>
          <w:szCs w:val="20"/>
        </w:rPr>
        <w:t>2</w:t>
      </w:r>
      <w:r w:rsidRPr="002644DB">
        <w:rPr>
          <w:rFonts w:eastAsia="Book Antiqua" w:cs="Book Antiqua"/>
          <w:b/>
          <w:spacing w:val="2"/>
          <w:sz w:val="20"/>
          <w:szCs w:val="20"/>
        </w:rPr>
        <w:t xml:space="preserve"> </w:t>
      </w:r>
      <w:r w:rsidRPr="002644DB">
        <w:rPr>
          <w:rFonts w:eastAsia="Book Antiqua" w:cs="Book Antiqua"/>
          <w:b/>
          <w:sz w:val="20"/>
          <w:szCs w:val="20"/>
        </w:rPr>
        <w:t>του</w:t>
      </w:r>
      <w:r w:rsidRPr="002644DB">
        <w:rPr>
          <w:rFonts w:eastAsia="Book Antiqua" w:cs="Book Antiqua"/>
          <w:b/>
          <w:spacing w:val="2"/>
          <w:sz w:val="20"/>
          <w:szCs w:val="20"/>
        </w:rPr>
        <w:t xml:space="preserve"> </w:t>
      </w:r>
      <w:r w:rsidRPr="002644DB">
        <w:rPr>
          <w:rFonts w:eastAsia="Book Antiqua" w:cs="Book Antiqua"/>
          <w:b/>
          <w:sz w:val="20"/>
          <w:szCs w:val="20"/>
        </w:rPr>
        <w:t>Συντάγματ</w:t>
      </w:r>
      <w:r w:rsidRPr="002644DB">
        <w:rPr>
          <w:rFonts w:eastAsia="Book Antiqua" w:cs="Book Antiqua"/>
          <w:b/>
          <w:spacing w:val="1"/>
          <w:sz w:val="20"/>
          <w:szCs w:val="20"/>
        </w:rPr>
        <w:t>ο</w:t>
      </w:r>
      <w:r w:rsidRPr="002644DB">
        <w:rPr>
          <w:rFonts w:eastAsia="Book Antiqua" w:cs="Book Antiqua"/>
          <w:b/>
          <w:sz w:val="20"/>
          <w:szCs w:val="20"/>
        </w:rPr>
        <w:t>ς</w:t>
      </w:r>
      <w:r w:rsidRPr="002644DB">
        <w:rPr>
          <w:rFonts w:eastAsia="Book Antiqua" w:cs="Book Antiqua"/>
          <w:b/>
          <w:spacing w:val="2"/>
          <w:sz w:val="20"/>
          <w:szCs w:val="20"/>
        </w:rPr>
        <w:t xml:space="preserve"> </w:t>
      </w:r>
      <w:r w:rsidRPr="002644DB">
        <w:rPr>
          <w:rFonts w:eastAsia="Book Antiqua" w:cs="Book Antiqua"/>
          <w:spacing w:val="1"/>
          <w:sz w:val="20"/>
          <w:szCs w:val="20"/>
        </w:rPr>
        <w:t>ο</w:t>
      </w:r>
      <w:r w:rsidRPr="002644DB">
        <w:rPr>
          <w:rFonts w:eastAsia="Book Antiqua" w:cs="Book Antiqua"/>
          <w:sz w:val="20"/>
          <w:szCs w:val="20"/>
        </w:rPr>
        <w:t>ρίζεται</w:t>
      </w:r>
      <w:r w:rsidRPr="002644DB">
        <w:rPr>
          <w:rFonts w:eastAsia="Book Antiqua" w:cs="Book Antiqua"/>
          <w:spacing w:val="5"/>
          <w:sz w:val="20"/>
          <w:szCs w:val="20"/>
        </w:rPr>
        <w:t xml:space="preserve"> </w:t>
      </w:r>
      <w:r w:rsidRPr="002644DB">
        <w:rPr>
          <w:rFonts w:eastAsia="Book Antiqua" w:cs="Book Antiqua"/>
          <w:spacing w:val="1"/>
          <w:sz w:val="20"/>
          <w:szCs w:val="20"/>
        </w:rPr>
        <w:t>ό</w:t>
      </w:r>
      <w:r w:rsidRPr="002644DB">
        <w:rPr>
          <w:rFonts w:eastAsia="Book Antiqua" w:cs="Book Antiqua"/>
          <w:sz w:val="20"/>
          <w:szCs w:val="20"/>
        </w:rPr>
        <w:t>τι:</w:t>
      </w:r>
      <w:r w:rsidRPr="002644DB">
        <w:rPr>
          <w:rFonts w:eastAsia="Book Antiqua" w:cs="Book Antiqua"/>
          <w:spacing w:val="2"/>
          <w:sz w:val="20"/>
          <w:szCs w:val="20"/>
        </w:rPr>
        <w:t xml:space="preserve"> </w:t>
      </w:r>
      <w:r w:rsidRPr="002644DB">
        <w:rPr>
          <w:rFonts w:eastAsia="Book Antiqua" w:cs="Book Antiqua"/>
          <w:spacing w:val="-2"/>
          <w:sz w:val="20"/>
          <w:szCs w:val="20"/>
        </w:rPr>
        <w:t>«</w:t>
      </w:r>
      <w:r w:rsidRPr="002644DB">
        <w:rPr>
          <w:rFonts w:eastAsia="Book Antiqua" w:cs="Book Antiqua"/>
          <w:i/>
          <w:sz w:val="20"/>
          <w:szCs w:val="20"/>
        </w:rPr>
        <w:t>H χ</w:t>
      </w:r>
      <w:r w:rsidRPr="002644DB">
        <w:rPr>
          <w:rFonts w:eastAsia="Book Antiqua" w:cs="Book Antiqua"/>
          <w:i/>
          <w:spacing w:val="1"/>
          <w:sz w:val="20"/>
          <w:szCs w:val="20"/>
        </w:rPr>
        <w:t>ω</w:t>
      </w:r>
      <w:r w:rsidRPr="002644DB">
        <w:rPr>
          <w:rFonts w:eastAsia="Book Antiqua" w:cs="Book Antiqua"/>
          <w:i/>
          <w:sz w:val="20"/>
          <w:szCs w:val="20"/>
        </w:rPr>
        <w:t>ρ</w:t>
      </w:r>
      <w:r w:rsidRPr="002644DB">
        <w:rPr>
          <w:rFonts w:eastAsia="Book Antiqua" w:cs="Book Antiqua"/>
          <w:i/>
          <w:spacing w:val="-1"/>
          <w:sz w:val="20"/>
          <w:szCs w:val="20"/>
        </w:rPr>
        <w:t>ο</w:t>
      </w:r>
      <w:r w:rsidRPr="002644DB">
        <w:rPr>
          <w:rFonts w:eastAsia="Book Antiqua" w:cs="Book Antiqua"/>
          <w:i/>
          <w:sz w:val="20"/>
          <w:szCs w:val="20"/>
        </w:rPr>
        <w:t>τ</w:t>
      </w:r>
      <w:r w:rsidRPr="002644DB">
        <w:rPr>
          <w:rFonts w:eastAsia="Book Antiqua" w:cs="Book Antiqua"/>
          <w:i/>
          <w:spacing w:val="1"/>
          <w:sz w:val="20"/>
          <w:szCs w:val="20"/>
        </w:rPr>
        <w:t>α</w:t>
      </w:r>
      <w:r w:rsidRPr="002644DB">
        <w:rPr>
          <w:rFonts w:eastAsia="Book Antiqua" w:cs="Book Antiqua"/>
          <w:i/>
          <w:sz w:val="20"/>
          <w:szCs w:val="20"/>
        </w:rPr>
        <w:t xml:space="preserve">ξική </w:t>
      </w:r>
      <w:r w:rsidRPr="002644DB">
        <w:rPr>
          <w:rFonts w:eastAsia="Book Antiqua" w:cs="Book Antiqua"/>
          <w:i/>
          <w:spacing w:val="1"/>
          <w:sz w:val="20"/>
          <w:szCs w:val="20"/>
        </w:rPr>
        <w:t>α</w:t>
      </w:r>
      <w:r w:rsidRPr="002644DB">
        <w:rPr>
          <w:rFonts w:eastAsia="Book Antiqua" w:cs="Book Antiqua"/>
          <w:i/>
          <w:sz w:val="20"/>
          <w:szCs w:val="20"/>
        </w:rPr>
        <w:t>να</w:t>
      </w:r>
      <w:r w:rsidRPr="002644DB">
        <w:rPr>
          <w:rFonts w:eastAsia="Book Antiqua" w:cs="Book Antiqua"/>
          <w:i/>
          <w:spacing w:val="-1"/>
          <w:sz w:val="20"/>
          <w:szCs w:val="20"/>
        </w:rPr>
        <w:t>δ</w:t>
      </w:r>
      <w:r w:rsidRPr="002644DB">
        <w:rPr>
          <w:rFonts w:eastAsia="Book Antiqua" w:cs="Book Antiqua"/>
          <w:i/>
          <w:sz w:val="20"/>
          <w:szCs w:val="20"/>
        </w:rPr>
        <w:t>ι</w:t>
      </w:r>
      <w:r w:rsidRPr="002644DB">
        <w:rPr>
          <w:rFonts w:eastAsia="Book Antiqua" w:cs="Book Antiqua"/>
          <w:i/>
          <w:spacing w:val="1"/>
          <w:sz w:val="20"/>
          <w:szCs w:val="20"/>
        </w:rPr>
        <w:t>ά</w:t>
      </w:r>
      <w:r w:rsidRPr="002644DB">
        <w:rPr>
          <w:rFonts w:eastAsia="Book Antiqua" w:cs="Book Antiqua"/>
          <w:i/>
          <w:sz w:val="20"/>
          <w:szCs w:val="20"/>
        </w:rPr>
        <w:t>ρθρ</w:t>
      </w:r>
      <w:r w:rsidRPr="002644DB">
        <w:rPr>
          <w:rFonts w:eastAsia="Book Antiqua" w:cs="Book Antiqua"/>
          <w:i/>
          <w:spacing w:val="-2"/>
          <w:sz w:val="20"/>
          <w:szCs w:val="20"/>
        </w:rPr>
        <w:t>ω</w:t>
      </w:r>
      <w:r w:rsidRPr="002644DB">
        <w:rPr>
          <w:rFonts w:eastAsia="Book Antiqua" w:cs="Book Antiqua"/>
          <w:i/>
          <w:spacing w:val="1"/>
          <w:sz w:val="20"/>
          <w:szCs w:val="20"/>
        </w:rPr>
        <w:t>σ</w:t>
      </w:r>
      <w:r w:rsidRPr="002644DB">
        <w:rPr>
          <w:rFonts w:eastAsia="Book Antiqua" w:cs="Book Antiqua"/>
          <w:i/>
          <w:sz w:val="20"/>
          <w:szCs w:val="20"/>
        </w:rPr>
        <w:t>η</w:t>
      </w:r>
      <w:r w:rsidRPr="002644DB">
        <w:rPr>
          <w:rFonts w:eastAsia="Book Antiqua" w:cs="Book Antiqua"/>
          <w:i/>
          <w:spacing w:val="4"/>
          <w:sz w:val="20"/>
          <w:szCs w:val="20"/>
        </w:rPr>
        <w:t xml:space="preserve"> </w:t>
      </w:r>
      <w:r w:rsidRPr="002644DB">
        <w:rPr>
          <w:rFonts w:eastAsia="Book Antiqua" w:cs="Book Antiqua"/>
          <w:i/>
          <w:sz w:val="20"/>
          <w:szCs w:val="20"/>
        </w:rPr>
        <w:t>τ</w:t>
      </w:r>
      <w:r w:rsidRPr="002644DB">
        <w:rPr>
          <w:rFonts w:eastAsia="Book Antiqua" w:cs="Book Antiqua"/>
          <w:i/>
          <w:spacing w:val="1"/>
          <w:sz w:val="20"/>
          <w:szCs w:val="20"/>
        </w:rPr>
        <w:t>η</w:t>
      </w:r>
      <w:r w:rsidRPr="002644DB">
        <w:rPr>
          <w:rFonts w:eastAsia="Book Antiqua" w:cs="Book Antiqua"/>
          <w:i/>
          <w:sz w:val="20"/>
          <w:szCs w:val="20"/>
        </w:rPr>
        <w:t>ς χ</w:t>
      </w:r>
      <w:r w:rsidRPr="002644DB">
        <w:rPr>
          <w:rFonts w:eastAsia="Book Antiqua" w:cs="Book Antiqua"/>
          <w:i/>
          <w:spacing w:val="1"/>
          <w:sz w:val="20"/>
          <w:szCs w:val="20"/>
        </w:rPr>
        <w:t>ώ</w:t>
      </w:r>
      <w:r w:rsidRPr="002644DB">
        <w:rPr>
          <w:rFonts w:eastAsia="Book Antiqua" w:cs="Book Antiqua"/>
          <w:i/>
          <w:sz w:val="20"/>
          <w:szCs w:val="20"/>
        </w:rPr>
        <w:t>ρ</w:t>
      </w:r>
      <w:r w:rsidRPr="002644DB">
        <w:rPr>
          <w:rFonts w:eastAsia="Book Antiqua" w:cs="Book Antiqua"/>
          <w:i/>
          <w:spacing w:val="1"/>
          <w:sz w:val="20"/>
          <w:szCs w:val="20"/>
        </w:rPr>
        <w:t>α</w:t>
      </w:r>
      <w:r w:rsidRPr="002644DB">
        <w:rPr>
          <w:rFonts w:eastAsia="Book Antiqua" w:cs="Book Antiqua"/>
          <w:i/>
          <w:spacing w:val="-2"/>
          <w:sz w:val="20"/>
          <w:szCs w:val="20"/>
        </w:rPr>
        <w:t>ς</w:t>
      </w:r>
      <w:r w:rsidRPr="002644DB">
        <w:rPr>
          <w:rFonts w:eastAsia="Book Antiqua" w:cs="Book Antiqua"/>
          <w:i/>
          <w:sz w:val="20"/>
          <w:szCs w:val="20"/>
        </w:rPr>
        <w:t>,</w:t>
      </w:r>
      <w:r w:rsidRPr="002644DB">
        <w:rPr>
          <w:rFonts w:eastAsia="Book Antiqua" w:cs="Book Antiqua"/>
          <w:i/>
          <w:spacing w:val="2"/>
          <w:sz w:val="20"/>
          <w:szCs w:val="20"/>
        </w:rPr>
        <w:t xml:space="preserve"> </w:t>
      </w:r>
      <w:r w:rsidRPr="002644DB">
        <w:rPr>
          <w:rFonts w:eastAsia="Book Antiqua" w:cs="Book Antiqua"/>
          <w:i/>
          <w:sz w:val="20"/>
          <w:szCs w:val="20"/>
        </w:rPr>
        <w:t>η</w:t>
      </w:r>
      <w:r w:rsidRPr="002644DB">
        <w:rPr>
          <w:rFonts w:eastAsia="Book Antiqua" w:cs="Book Antiqua"/>
          <w:i/>
          <w:spacing w:val="3"/>
          <w:sz w:val="20"/>
          <w:szCs w:val="20"/>
        </w:rPr>
        <w:t xml:space="preserve"> </w:t>
      </w:r>
      <w:r w:rsidRPr="002644DB">
        <w:rPr>
          <w:rFonts w:eastAsia="Book Antiqua" w:cs="Book Antiqua"/>
          <w:i/>
          <w:spacing w:val="-1"/>
          <w:sz w:val="20"/>
          <w:szCs w:val="20"/>
        </w:rPr>
        <w:t>δ</w:t>
      </w:r>
      <w:r w:rsidRPr="002644DB">
        <w:rPr>
          <w:rFonts w:eastAsia="Book Antiqua" w:cs="Book Antiqua"/>
          <w:i/>
          <w:sz w:val="20"/>
          <w:szCs w:val="20"/>
        </w:rPr>
        <w:t>ι</w:t>
      </w:r>
      <w:r w:rsidRPr="002644DB">
        <w:rPr>
          <w:rFonts w:eastAsia="Book Antiqua" w:cs="Book Antiqua"/>
          <w:i/>
          <w:spacing w:val="1"/>
          <w:sz w:val="20"/>
          <w:szCs w:val="20"/>
        </w:rPr>
        <w:t>α</w:t>
      </w:r>
      <w:r w:rsidRPr="002644DB">
        <w:rPr>
          <w:rFonts w:eastAsia="Book Antiqua" w:cs="Book Antiqua"/>
          <w:i/>
          <w:sz w:val="20"/>
          <w:szCs w:val="20"/>
        </w:rPr>
        <w:t>μ</w:t>
      </w:r>
      <w:r w:rsidRPr="002644DB">
        <w:rPr>
          <w:rFonts w:eastAsia="Book Antiqua" w:cs="Book Antiqua"/>
          <w:i/>
          <w:spacing w:val="-1"/>
          <w:sz w:val="20"/>
          <w:szCs w:val="20"/>
        </w:rPr>
        <w:t>ό</w:t>
      </w:r>
      <w:r w:rsidRPr="002644DB">
        <w:rPr>
          <w:rFonts w:eastAsia="Book Antiqua" w:cs="Book Antiqua"/>
          <w:i/>
          <w:sz w:val="20"/>
          <w:szCs w:val="20"/>
        </w:rPr>
        <w:t>ρ</w:t>
      </w:r>
      <w:r w:rsidRPr="002644DB">
        <w:rPr>
          <w:rFonts w:eastAsia="Book Antiqua" w:cs="Book Antiqua"/>
          <w:i/>
          <w:spacing w:val="1"/>
          <w:sz w:val="20"/>
          <w:szCs w:val="20"/>
        </w:rPr>
        <w:t>φ</w:t>
      </w:r>
      <w:r w:rsidRPr="002644DB">
        <w:rPr>
          <w:rFonts w:eastAsia="Book Antiqua" w:cs="Book Antiqua"/>
          <w:i/>
          <w:sz w:val="20"/>
          <w:szCs w:val="20"/>
        </w:rPr>
        <w:t>ω</w:t>
      </w:r>
      <w:r w:rsidRPr="002644DB">
        <w:rPr>
          <w:rFonts w:eastAsia="Book Antiqua" w:cs="Book Antiqua"/>
          <w:i/>
          <w:spacing w:val="-1"/>
          <w:sz w:val="20"/>
          <w:szCs w:val="20"/>
        </w:rPr>
        <w:t>σ</w:t>
      </w:r>
      <w:r w:rsidRPr="002644DB">
        <w:rPr>
          <w:rFonts w:eastAsia="Book Antiqua" w:cs="Book Antiqua"/>
          <w:i/>
          <w:spacing w:val="2"/>
          <w:sz w:val="20"/>
          <w:szCs w:val="20"/>
        </w:rPr>
        <w:t>η</w:t>
      </w:r>
      <w:r w:rsidRPr="002644DB">
        <w:rPr>
          <w:rFonts w:eastAsia="Book Antiqua" w:cs="Book Antiqua"/>
          <w:i/>
          <w:sz w:val="20"/>
          <w:szCs w:val="20"/>
        </w:rPr>
        <w:t>,</w:t>
      </w:r>
      <w:r w:rsidRPr="002644DB">
        <w:rPr>
          <w:rFonts w:eastAsia="Book Antiqua" w:cs="Book Antiqua"/>
          <w:i/>
          <w:spacing w:val="2"/>
          <w:sz w:val="20"/>
          <w:szCs w:val="20"/>
        </w:rPr>
        <w:t xml:space="preserve"> </w:t>
      </w:r>
      <w:r w:rsidRPr="002644DB">
        <w:rPr>
          <w:rFonts w:eastAsia="Book Antiqua" w:cs="Book Antiqua"/>
          <w:i/>
          <w:sz w:val="20"/>
          <w:szCs w:val="20"/>
        </w:rPr>
        <w:t>η</w:t>
      </w:r>
      <w:r w:rsidRPr="002644DB">
        <w:rPr>
          <w:rFonts w:eastAsia="Book Antiqua" w:cs="Book Antiqua"/>
          <w:i/>
          <w:spacing w:val="3"/>
          <w:sz w:val="20"/>
          <w:szCs w:val="20"/>
        </w:rPr>
        <w:t xml:space="preserve"> </w:t>
      </w:r>
      <w:r w:rsidRPr="002644DB">
        <w:rPr>
          <w:rFonts w:eastAsia="Book Antiqua" w:cs="Book Antiqua"/>
          <w:i/>
          <w:spacing w:val="1"/>
          <w:sz w:val="20"/>
          <w:szCs w:val="20"/>
        </w:rPr>
        <w:t>α</w:t>
      </w:r>
      <w:r w:rsidRPr="002644DB">
        <w:rPr>
          <w:rFonts w:eastAsia="Book Antiqua" w:cs="Book Antiqua"/>
          <w:i/>
          <w:spacing w:val="-3"/>
          <w:sz w:val="20"/>
          <w:szCs w:val="20"/>
        </w:rPr>
        <w:t>ν</w:t>
      </w:r>
      <w:r w:rsidRPr="002644DB">
        <w:rPr>
          <w:rFonts w:eastAsia="Book Antiqua" w:cs="Book Antiqua"/>
          <w:i/>
          <w:spacing w:val="1"/>
          <w:sz w:val="20"/>
          <w:szCs w:val="20"/>
        </w:rPr>
        <w:t>ά</w:t>
      </w:r>
      <w:r w:rsidRPr="002644DB">
        <w:rPr>
          <w:rFonts w:eastAsia="Book Antiqua" w:cs="Book Antiqua"/>
          <w:i/>
          <w:spacing w:val="-1"/>
          <w:sz w:val="20"/>
          <w:szCs w:val="20"/>
        </w:rPr>
        <w:t>π</w:t>
      </w:r>
      <w:r w:rsidRPr="002644DB">
        <w:rPr>
          <w:rFonts w:eastAsia="Book Antiqua" w:cs="Book Antiqua"/>
          <w:i/>
          <w:sz w:val="20"/>
          <w:szCs w:val="20"/>
        </w:rPr>
        <w:t>τ</w:t>
      </w:r>
      <w:r w:rsidRPr="002644DB">
        <w:rPr>
          <w:rFonts w:eastAsia="Book Antiqua" w:cs="Book Antiqua"/>
          <w:i/>
          <w:spacing w:val="-1"/>
          <w:sz w:val="20"/>
          <w:szCs w:val="20"/>
        </w:rPr>
        <w:t>υ</w:t>
      </w:r>
      <w:r w:rsidRPr="002644DB">
        <w:rPr>
          <w:rFonts w:eastAsia="Book Antiqua" w:cs="Book Antiqua"/>
          <w:i/>
          <w:sz w:val="20"/>
          <w:szCs w:val="20"/>
        </w:rPr>
        <w:t>ξ</w:t>
      </w:r>
      <w:r w:rsidRPr="002644DB">
        <w:rPr>
          <w:rFonts w:eastAsia="Book Antiqua" w:cs="Book Antiqua"/>
          <w:i/>
          <w:spacing w:val="1"/>
          <w:sz w:val="20"/>
          <w:szCs w:val="20"/>
        </w:rPr>
        <w:t>η</w:t>
      </w:r>
      <w:r w:rsidRPr="002644DB">
        <w:rPr>
          <w:rFonts w:eastAsia="Book Antiqua" w:cs="Book Antiqua"/>
          <w:i/>
          <w:sz w:val="20"/>
          <w:szCs w:val="20"/>
        </w:rPr>
        <w:t>,</w:t>
      </w:r>
      <w:r w:rsidRPr="002644DB">
        <w:rPr>
          <w:rFonts w:eastAsia="Book Antiqua" w:cs="Book Antiqua"/>
          <w:i/>
          <w:spacing w:val="2"/>
          <w:sz w:val="20"/>
          <w:szCs w:val="20"/>
        </w:rPr>
        <w:t xml:space="preserve"> </w:t>
      </w:r>
      <w:r w:rsidRPr="002644DB">
        <w:rPr>
          <w:rFonts w:eastAsia="Book Antiqua" w:cs="Book Antiqua"/>
          <w:i/>
          <w:sz w:val="20"/>
          <w:szCs w:val="20"/>
        </w:rPr>
        <w:t>η</w:t>
      </w:r>
      <w:r w:rsidRPr="002644DB">
        <w:rPr>
          <w:rFonts w:eastAsia="Book Antiqua" w:cs="Book Antiqua"/>
          <w:i/>
          <w:spacing w:val="3"/>
          <w:sz w:val="20"/>
          <w:szCs w:val="20"/>
        </w:rPr>
        <w:t xml:space="preserve"> </w:t>
      </w:r>
      <w:r w:rsidRPr="002644DB">
        <w:rPr>
          <w:rFonts w:eastAsia="Book Antiqua" w:cs="Book Antiqua"/>
          <w:i/>
          <w:spacing w:val="-1"/>
          <w:sz w:val="20"/>
          <w:szCs w:val="20"/>
        </w:rPr>
        <w:t>πο</w:t>
      </w:r>
      <w:r w:rsidRPr="002644DB">
        <w:rPr>
          <w:rFonts w:eastAsia="Book Antiqua" w:cs="Book Antiqua"/>
          <w:i/>
          <w:spacing w:val="1"/>
          <w:sz w:val="20"/>
          <w:szCs w:val="20"/>
        </w:rPr>
        <w:t>λ</w:t>
      </w:r>
      <w:r w:rsidRPr="002644DB">
        <w:rPr>
          <w:rFonts w:eastAsia="Book Antiqua" w:cs="Book Antiqua"/>
          <w:i/>
          <w:sz w:val="20"/>
          <w:szCs w:val="20"/>
        </w:rPr>
        <w:t>ε</w:t>
      </w:r>
      <w:r w:rsidRPr="002644DB">
        <w:rPr>
          <w:rFonts w:eastAsia="Book Antiqua" w:cs="Book Antiqua"/>
          <w:i/>
          <w:spacing w:val="-2"/>
          <w:sz w:val="20"/>
          <w:szCs w:val="20"/>
        </w:rPr>
        <w:t>ο</w:t>
      </w:r>
      <w:r w:rsidRPr="002644DB">
        <w:rPr>
          <w:rFonts w:eastAsia="Book Antiqua" w:cs="Book Antiqua"/>
          <w:i/>
          <w:spacing w:val="1"/>
          <w:sz w:val="20"/>
          <w:szCs w:val="20"/>
        </w:rPr>
        <w:t>δ</w:t>
      </w:r>
      <w:r w:rsidRPr="002644DB">
        <w:rPr>
          <w:rFonts w:eastAsia="Book Antiqua" w:cs="Book Antiqua"/>
          <w:i/>
          <w:spacing w:val="-1"/>
          <w:sz w:val="20"/>
          <w:szCs w:val="20"/>
        </w:rPr>
        <w:t>ό</w:t>
      </w:r>
      <w:r w:rsidRPr="002644DB">
        <w:rPr>
          <w:rFonts w:eastAsia="Book Antiqua" w:cs="Book Antiqua"/>
          <w:i/>
          <w:sz w:val="20"/>
          <w:szCs w:val="20"/>
        </w:rPr>
        <w:t>μ</w:t>
      </w:r>
      <w:r w:rsidRPr="002644DB">
        <w:rPr>
          <w:rFonts w:eastAsia="Book Antiqua" w:cs="Book Antiqua"/>
          <w:i/>
          <w:spacing w:val="1"/>
          <w:sz w:val="20"/>
          <w:szCs w:val="20"/>
        </w:rPr>
        <w:t>ησ</w:t>
      </w:r>
      <w:r w:rsidRPr="002644DB">
        <w:rPr>
          <w:rFonts w:eastAsia="Book Antiqua" w:cs="Book Antiqua"/>
          <w:i/>
          <w:sz w:val="20"/>
          <w:szCs w:val="20"/>
        </w:rPr>
        <w:t>η</w:t>
      </w:r>
      <w:r w:rsidRPr="002644DB">
        <w:rPr>
          <w:rFonts w:eastAsia="Book Antiqua" w:cs="Book Antiqua"/>
          <w:i/>
          <w:spacing w:val="5"/>
          <w:sz w:val="20"/>
          <w:szCs w:val="20"/>
        </w:rPr>
        <w:t xml:space="preserve"> </w:t>
      </w:r>
      <w:r w:rsidRPr="002644DB">
        <w:rPr>
          <w:rFonts w:eastAsia="Book Antiqua" w:cs="Book Antiqua"/>
          <w:i/>
          <w:sz w:val="20"/>
          <w:szCs w:val="20"/>
        </w:rPr>
        <w:t>και</w:t>
      </w:r>
      <w:r w:rsidRPr="002644DB">
        <w:rPr>
          <w:rFonts w:eastAsia="Book Antiqua" w:cs="Book Antiqua"/>
          <w:i/>
          <w:spacing w:val="1"/>
          <w:sz w:val="20"/>
          <w:szCs w:val="20"/>
        </w:rPr>
        <w:t xml:space="preserve"> </w:t>
      </w:r>
      <w:r w:rsidRPr="002644DB">
        <w:rPr>
          <w:rFonts w:eastAsia="Book Antiqua" w:cs="Book Antiqua"/>
          <w:i/>
          <w:sz w:val="20"/>
          <w:szCs w:val="20"/>
        </w:rPr>
        <w:t>η</w:t>
      </w:r>
      <w:r w:rsidRPr="002644DB">
        <w:rPr>
          <w:rFonts w:eastAsia="Book Antiqua" w:cs="Book Antiqua"/>
          <w:i/>
          <w:spacing w:val="3"/>
          <w:sz w:val="20"/>
          <w:szCs w:val="20"/>
        </w:rPr>
        <w:t xml:space="preserve"> </w:t>
      </w:r>
      <w:r w:rsidRPr="002644DB">
        <w:rPr>
          <w:rFonts w:eastAsia="Book Antiqua" w:cs="Book Antiqua"/>
          <w:i/>
          <w:sz w:val="20"/>
          <w:szCs w:val="20"/>
        </w:rPr>
        <w:t>ε</w:t>
      </w:r>
      <w:r w:rsidRPr="002644DB">
        <w:rPr>
          <w:rFonts w:eastAsia="Book Antiqua" w:cs="Book Antiqua"/>
          <w:i/>
          <w:spacing w:val="-2"/>
          <w:sz w:val="20"/>
          <w:szCs w:val="20"/>
        </w:rPr>
        <w:t>π</w:t>
      </w:r>
      <w:r w:rsidRPr="002644DB">
        <w:rPr>
          <w:rFonts w:eastAsia="Book Antiqua" w:cs="Book Antiqua"/>
          <w:i/>
          <w:sz w:val="20"/>
          <w:szCs w:val="20"/>
        </w:rPr>
        <w:t>έ</w:t>
      </w:r>
      <w:r w:rsidRPr="002644DB">
        <w:rPr>
          <w:rFonts w:eastAsia="Book Antiqua" w:cs="Book Antiqua"/>
          <w:i/>
          <w:spacing w:val="-1"/>
          <w:sz w:val="20"/>
          <w:szCs w:val="20"/>
        </w:rPr>
        <w:t>κ</w:t>
      </w:r>
      <w:r w:rsidRPr="002644DB">
        <w:rPr>
          <w:rFonts w:eastAsia="Book Antiqua" w:cs="Book Antiqua"/>
          <w:i/>
          <w:sz w:val="20"/>
          <w:szCs w:val="20"/>
        </w:rPr>
        <w:t>τ</w:t>
      </w:r>
      <w:r w:rsidRPr="002644DB">
        <w:rPr>
          <w:rFonts w:eastAsia="Book Antiqua" w:cs="Book Antiqua"/>
          <w:i/>
          <w:spacing w:val="1"/>
          <w:sz w:val="20"/>
          <w:szCs w:val="20"/>
        </w:rPr>
        <w:t>ασ</w:t>
      </w:r>
      <w:r w:rsidRPr="002644DB">
        <w:rPr>
          <w:rFonts w:eastAsia="Book Antiqua" w:cs="Book Antiqua"/>
          <w:i/>
          <w:sz w:val="20"/>
          <w:szCs w:val="20"/>
        </w:rPr>
        <w:t xml:space="preserve">η των </w:t>
      </w:r>
      <w:r w:rsidRPr="002644DB">
        <w:rPr>
          <w:rFonts w:eastAsia="Book Antiqua" w:cs="Book Antiqua"/>
          <w:i/>
          <w:spacing w:val="-1"/>
          <w:sz w:val="20"/>
          <w:szCs w:val="20"/>
        </w:rPr>
        <w:t>πό</w:t>
      </w:r>
      <w:r w:rsidRPr="002644DB">
        <w:rPr>
          <w:rFonts w:eastAsia="Book Antiqua" w:cs="Book Antiqua"/>
          <w:i/>
          <w:spacing w:val="1"/>
          <w:sz w:val="20"/>
          <w:szCs w:val="20"/>
        </w:rPr>
        <w:t>λ</w:t>
      </w:r>
      <w:r w:rsidRPr="002644DB">
        <w:rPr>
          <w:rFonts w:eastAsia="Book Antiqua" w:cs="Book Antiqua"/>
          <w:i/>
          <w:sz w:val="20"/>
          <w:szCs w:val="20"/>
        </w:rPr>
        <w:t>εων</w:t>
      </w:r>
      <w:r w:rsidRPr="002644DB">
        <w:rPr>
          <w:rFonts w:eastAsia="Book Antiqua" w:cs="Book Antiqua"/>
          <w:i/>
          <w:spacing w:val="2"/>
          <w:sz w:val="20"/>
          <w:szCs w:val="20"/>
        </w:rPr>
        <w:t xml:space="preserve"> </w:t>
      </w:r>
      <w:r w:rsidRPr="002644DB">
        <w:rPr>
          <w:rFonts w:eastAsia="Book Antiqua" w:cs="Book Antiqua"/>
          <w:i/>
          <w:sz w:val="20"/>
          <w:szCs w:val="20"/>
        </w:rPr>
        <w:t>και</w:t>
      </w:r>
      <w:r w:rsidRPr="002644DB">
        <w:rPr>
          <w:rFonts w:eastAsia="Book Antiqua" w:cs="Book Antiqua"/>
          <w:i/>
          <w:spacing w:val="2"/>
          <w:sz w:val="20"/>
          <w:szCs w:val="20"/>
        </w:rPr>
        <w:t xml:space="preserve"> </w:t>
      </w:r>
      <w:r w:rsidRPr="002644DB">
        <w:rPr>
          <w:rFonts w:eastAsia="Book Antiqua" w:cs="Book Antiqua"/>
          <w:i/>
          <w:sz w:val="20"/>
          <w:szCs w:val="20"/>
        </w:rPr>
        <w:t xml:space="preserve">των </w:t>
      </w:r>
      <w:r w:rsidRPr="002644DB">
        <w:rPr>
          <w:rFonts w:eastAsia="Book Antiqua" w:cs="Book Antiqua"/>
          <w:i/>
          <w:spacing w:val="-1"/>
          <w:sz w:val="20"/>
          <w:szCs w:val="20"/>
        </w:rPr>
        <w:t>ο</w:t>
      </w:r>
      <w:r w:rsidRPr="002644DB">
        <w:rPr>
          <w:rFonts w:eastAsia="Book Antiqua" w:cs="Book Antiqua"/>
          <w:i/>
          <w:sz w:val="20"/>
          <w:szCs w:val="20"/>
        </w:rPr>
        <w:t>ικι</w:t>
      </w:r>
      <w:r w:rsidRPr="002644DB">
        <w:rPr>
          <w:rFonts w:eastAsia="Book Antiqua" w:cs="Book Antiqua"/>
          <w:i/>
          <w:spacing w:val="1"/>
          <w:sz w:val="20"/>
          <w:szCs w:val="20"/>
        </w:rPr>
        <w:t>σ</w:t>
      </w:r>
      <w:r w:rsidRPr="002644DB">
        <w:rPr>
          <w:rFonts w:eastAsia="Book Antiqua" w:cs="Book Antiqua"/>
          <w:i/>
          <w:sz w:val="20"/>
          <w:szCs w:val="20"/>
        </w:rPr>
        <w:t xml:space="preserve">τικών </w:t>
      </w:r>
      <w:r w:rsidRPr="002644DB">
        <w:rPr>
          <w:rFonts w:eastAsia="Book Antiqua" w:cs="Book Antiqua"/>
          <w:i/>
          <w:spacing w:val="1"/>
          <w:sz w:val="20"/>
          <w:szCs w:val="20"/>
        </w:rPr>
        <w:t>γ</w:t>
      </w:r>
      <w:r w:rsidRPr="002644DB">
        <w:rPr>
          <w:rFonts w:eastAsia="Book Antiqua" w:cs="Book Antiqua"/>
          <w:i/>
          <w:sz w:val="20"/>
          <w:szCs w:val="20"/>
        </w:rPr>
        <w:t>ε</w:t>
      </w:r>
      <w:r w:rsidRPr="002644DB">
        <w:rPr>
          <w:rFonts w:eastAsia="Book Antiqua" w:cs="Book Antiqua"/>
          <w:i/>
          <w:spacing w:val="-1"/>
          <w:sz w:val="20"/>
          <w:szCs w:val="20"/>
        </w:rPr>
        <w:t>ν</w:t>
      </w:r>
      <w:r w:rsidRPr="002644DB">
        <w:rPr>
          <w:rFonts w:eastAsia="Book Antiqua" w:cs="Book Antiqua"/>
          <w:i/>
          <w:sz w:val="20"/>
          <w:szCs w:val="20"/>
        </w:rPr>
        <w:t>ικά</w:t>
      </w:r>
      <w:r w:rsidRPr="002644DB">
        <w:rPr>
          <w:rFonts w:eastAsia="Book Antiqua" w:cs="Book Antiqua"/>
          <w:i/>
          <w:spacing w:val="2"/>
          <w:sz w:val="20"/>
          <w:szCs w:val="20"/>
        </w:rPr>
        <w:t xml:space="preserve"> </w:t>
      </w:r>
      <w:r w:rsidRPr="002644DB">
        <w:rPr>
          <w:rFonts w:eastAsia="Book Antiqua" w:cs="Book Antiqua"/>
          <w:i/>
          <w:spacing w:val="-1"/>
          <w:sz w:val="20"/>
          <w:szCs w:val="20"/>
        </w:rPr>
        <w:t>π</w:t>
      </w:r>
      <w:r w:rsidRPr="002644DB">
        <w:rPr>
          <w:rFonts w:eastAsia="Book Antiqua" w:cs="Book Antiqua"/>
          <w:i/>
          <w:sz w:val="20"/>
          <w:szCs w:val="20"/>
        </w:rPr>
        <w:t>ε</w:t>
      </w:r>
      <w:r w:rsidRPr="002644DB">
        <w:rPr>
          <w:rFonts w:eastAsia="Book Antiqua" w:cs="Book Antiqua"/>
          <w:i/>
          <w:spacing w:val="-1"/>
          <w:sz w:val="20"/>
          <w:szCs w:val="20"/>
        </w:rPr>
        <w:t>ρ</w:t>
      </w:r>
      <w:r w:rsidRPr="002644DB">
        <w:rPr>
          <w:rFonts w:eastAsia="Book Antiqua" w:cs="Book Antiqua"/>
          <w:i/>
          <w:sz w:val="20"/>
          <w:szCs w:val="20"/>
        </w:rPr>
        <w:t xml:space="preserve">ιοχών </w:t>
      </w:r>
      <w:r w:rsidRPr="002644DB">
        <w:rPr>
          <w:rFonts w:eastAsia="Book Antiqua" w:cs="Book Antiqua"/>
          <w:i/>
          <w:spacing w:val="1"/>
          <w:sz w:val="20"/>
          <w:szCs w:val="20"/>
        </w:rPr>
        <w:t>υ</w:t>
      </w:r>
      <w:r w:rsidRPr="002644DB">
        <w:rPr>
          <w:rFonts w:eastAsia="Book Antiqua" w:cs="Book Antiqua"/>
          <w:i/>
          <w:spacing w:val="-1"/>
          <w:sz w:val="20"/>
          <w:szCs w:val="20"/>
        </w:rPr>
        <w:t>π</w:t>
      </w:r>
      <w:r w:rsidRPr="002644DB">
        <w:rPr>
          <w:rFonts w:eastAsia="Book Antiqua" w:cs="Book Antiqua"/>
          <w:i/>
          <w:spacing w:val="1"/>
          <w:sz w:val="20"/>
          <w:szCs w:val="20"/>
        </w:rPr>
        <w:t>άγ</w:t>
      </w:r>
      <w:r w:rsidRPr="002644DB">
        <w:rPr>
          <w:rFonts w:eastAsia="Book Antiqua" w:cs="Book Antiqua"/>
          <w:i/>
          <w:sz w:val="20"/>
          <w:szCs w:val="20"/>
        </w:rPr>
        <w:t>εται</w:t>
      </w:r>
      <w:r w:rsidRPr="002644DB">
        <w:rPr>
          <w:rFonts w:eastAsia="Book Antiqua" w:cs="Book Antiqua"/>
          <w:i/>
          <w:spacing w:val="2"/>
          <w:sz w:val="20"/>
          <w:szCs w:val="20"/>
        </w:rPr>
        <w:t xml:space="preserve"> </w:t>
      </w:r>
      <w:r w:rsidRPr="002644DB">
        <w:rPr>
          <w:rFonts w:eastAsia="Book Antiqua" w:cs="Book Antiqua"/>
          <w:i/>
          <w:spacing w:val="1"/>
          <w:sz w:val="20"/>
          <w:szCs w:val="20"/>
        </w:rPr>
        <w:t>σ</w:t>
      </w:r>
      <w:r w:rsidRPr="002644DB">
        <w:rPr>
          <w:rFonts w:eastAsia="Book Antiqua" w:cs="Book Antiqua"/>
          <w:i/>
          <w:spacing w:val="-2"/>
          <w:sz w:val="20"/>
          <w:szCs w:val="20"/>
        </w:rPr>
        <w:t>τ</w:t>
      </w:r>
      <w:r w:rsidRPr="002644DB">
        <w:rPr>
          <w:rFonts w:eastAsia="Book Antiqua" w:cs="Book Antiqua"/>
          <w:i/>
          <w:sz w:val="20"/>
          <w:szCs w:val="20"/>
        </w:rPr>
        <w:t>η</w:t>
      </w:r>
      <w:r w:rsidRPr="002644DB">
        <w:rPr>
          <w:rFonts w:eastAsia="Book Antiqua" w:cs="Book Antiqua"/>
          <w:i/>
          <w:spacing w:val="2"/>
          <w:sz w:val="20"/>
          <w:szCs w:val="20"/>
        </w:rPr>
        <w:t xml:space="preserve"> </w:t>
      </w:r>
      <w:r w:rsidRPr="002644DB">
        <w:rPr>
          <w:rFonts w:eastAsia="Book Antiqua" w:cs="Book Antiqua"/>
          <w:i/>
          <w:sz w:val="20"/>
          <w:szCs w:val="20"/>
        </w:rPr>
        <w:t>ρυθμι</w:t>
      </w:r>
      <w:r w:rsidRPr="002644DB">
        <w:rPr>
          <w:rFonts w:eastAsia="Book Antiqua" w:cs="Book Antiqua"/>
          <w:i/>
          <w:spacing w:val="1"/>
          <w:sz w:val="20"/>
          <w:szCs w:val="20"/>
        </w:rPr>
        <w:t>σ</w:t>
      </w:r>
      <w:r w:rsidRPr="002644DB">
        <w:rPr>
          <w:rFonts w:eastAsia="Book Antiqua" w:cs="Book Antiqua"/>
          <w:i/>
          <w:sz w:val="20"/>
          <w:szCs w:val="20"/>
        </w:rPr>
        <w:t>τική</w:t>
      </w:r>
      <w:r w:rsidRPr="002644DB">
        <w:rPr>
          <w:rFonts w:eastAsia="Book Antiqua" w:cs="Book Antiqua"/>
          <w:i/>
          <w:spacing w:val="-1"/>
          <w:sz w:val="20"/>
          <w:szCs w:val="20"/>
        </w:rPr>
        <w:t xml:space="preserve"> α</w:t>
      </w:r>
      <w:r w:rsidRPr="002644DB">
        <w:rPr>
          <w:rFonts w:eastAsia="Book Antiqua" w:cs="Book Antiqua"/>
          <w:i/>
          <w:sz w:val="20"/>
          <w:szCs w:val="20"/>
        </w:rPr>
        <w:t>ρμ</w:t>
      </w:r>
      <w:r w:rsidRPr="002644DB">
        <w:rPr>
          <w:rFonts w:eastAsia="Book Antiqua" w:cs="Book Antiqua"/>
          <w:i/>
          <w:spacing w:val="-1"/>
          <w:sz w:val="20"/>
          <w:szCs w:val="20"/>
        </w:rPr>
        <w:t>οδ</w:t>
      </w:r>
      <w:r w:rsidRPr="002644DB">
        <w:rPr>
          <w:rFonts w:eastAsia="Book Antiqua" w:cs="Book Antiqua"/>
          <w:i/>
          <w:sz w:val="20"/>
          <w:szCs w:val="20"/>
        </w:rPr>
        <w:t xml:space="preserve">ιότητα και </w:t>
      </w:r>
      <w:r w:rsidRPr="002644DB">
        <w:rPr>
          <w:rFonts w:eastAsia="Book Antiqua" w:cs="Book Antiqua"/>
          <w:i/>
          <w:spacing w:val="1"/>
          <w:sz w:val="20"/>
          <w:szCs w:val="20"/>
        </w:rPr>
        <w:t xml:space="preserve"> </w:t>
      </w:r>
      <w:r w:rsidRPr="002644DB">
        <w:rPr>
          <w:rFonts w:eastAsia="Book Antiqua" w:cs="Book Antiqua"/>
          <w:i/>
          <w:sz w:val="20"/>
          <w:szCs w:val="20"/>
        </w:rPr>
        <w:t>τ</w:t>
      </w:r>
      <w:r w:rsidRPr="002644DB">
        <w:rPr>
          <w:rFonts w:eastAsia="Book Antiqua" w:cs="Book Antiqua"/>
          <w:i/>
          <w:spacing w:val="-1"/>
          <w:sz w:val="20"/>
          <w:szCs w:val="20"/>
        </w:rPr>
        <w:t>ο</w:t>
      </w:r>
      <w:r w:rsidRPr="002644DB">
        <w:rPr>
          <w:rFonts w:eastAsia="Book Antiqua" w:cs="Book Antiqua"/>
          <w:i/>
          <w:sz w:val="20"/>
          <w:szCs w:val="20"/>
        </w:rPr>
        <w:t>ν</w:t>
      </w:r>
      <w:r w:rsidRPr="002644DB">
        <w:rPr>
          <w:rFonts w:eastAsia="Book Antiqua" w:cs="Book Antiqua"/>
          <w:i/>
          <w:spacing w:val="59"/>
          <w:sz w:val="20"/>
          <w:szCs w:val="20"/>
        </w:rPr>
        <w:t xml:space="preserve"> </w:t>
      </w:r>
      <w:r w:rsidRPr="002644DB">
        <w:rPr>
          <w:rFonts w:eastAsia="Book Antiqua" w:cs="Book Antiqua"/>
          <w:i/>
          <w:sz w:val="20"/>
          <w:szCs w:val="20"/>
        </w:rPr>
        <w:t>έλεγχο  τ</w:t>
      </w:r>
      <w:r w:rsidRPr="002644DB">
        <w:rPr>
          <w:rFonts w:eastAsia="Book Antiqua" w:cs="Book Antiqua"/>
          <w:i/>
          <w:spacing w:val="-1"/>
          <w:sz w:val="20"/>
          <w:szCs w:val="20"/>
        </w:rPr>
        <w:t>ο</w:t>
      </w:r>
      <w:r w:rsidRPr="002644DB">
        <w:rPr>
          <w:rFonts w:eastAsia="Book Antiqua" w:cs="Book Antiqua"/>
          <w:i/>
          <w:sz w:val="20"/>
          <w:szCs w:val="20"/>
        </w:rPr>
        <w:t>υ</w:t>
      </w:r>
      <w:r w:rsidRPr="002644DB">
        <w:rPr>
          <w:rFonts w:eastAsia="Book Antiqua" w:cs="Book Antiqua"/>
          <w:i/>
          <w:spacing w:val="59"/>
          <w:sz w:val="20"/>
          <w:szCs w:val="20"/>
        </w:rPr>
        <w:t xml:space="preserve"> </w:t>
      </w:r>
      <w:r w:rsidRPr="002644DB">
        <w:rPr>
          <w:rFonts w:eastAsia="Book Antiqua" w:cs="Book Antiqua"/>
          <w:i/>
          <w:sz w:val="20"/>
          <w:szCs w:val="20"/>
        </w:rPr>
        <w:t>Κρ</w:t>
      </w:r>
      <w:r w:rsidRPr="002644DB">
        <w:rPr>
          <w:rFonts w:eastAsia="Book Antiqua" w:cs="Book Antiqua"/>
          <w:i/>
          <w:spacing w:val="3"/>
          <w:sz w:val="20"/>
          <w:szCs w:val="20"/>
        </w:rPr>
        <w:t>ά</w:t>
      </w:r>
      <w:r w:rsidRPr="002644DB">
        <w:rPr>
          <w:rFonts w:eastAsia="Book Antiqua" w:cs="Book Antiqua"/>
          <w:i/>
          <w:sz w:val="20"/>
          <w:szCs w:val="20"/>
        </w:rPr>
        <w:t>τ</w:t>
      </w:r>
      <w:r w:rsidRPr="002644DB">
        <w:rPr>
          <w:rFonts w:eastAsia="Book Antiqua" w:cs="Book Antiqua"/>
          <w:i/>
          <w:spacing w:val="-1"/>
          <w:sz w:val="20"/>
          <w:szCs w:val="20"/>
        </w:rPr>
        <w:t>ο</w:t>
      </w:r>
      <w:r w:rsidRPr="002644DB">
        <w:rPr>
          <w:rFonts w:eastAsia="Book Antiqua" w:cs="Book Antiqua"/>
          <w:i/>
          <w:sz w:val="20"/>
          <w:szCs w:val="20"/>
        </w:rPr>
        <w:t>υς,  με</w:t>
      </w:r>
      <w:r w:rsidRPr="002644DB">
        <w:rPr>
          <w:rFonts w:eastAsia="Book Antiqua" w:cs="Book Antiqua"/>
          <w:i/>
          <w:spacing w:val="59"/>
          <w:sz w:val="20"/>
          <w:szCs w:val="20"/>
        </w:rPr>
        <w:t xml:space="preserve"> </w:t>
      </w:r>
      <w:r w:rsidRPr="002644DB">
        <w:rPr>
          <w:rFonts w:eastAsia="Book Antiqua" w:cs="Book Antiqua"/>
          <w:i/>
          <w:spacing w:val="1"/>
          <w:sz w:val="20"/>
          <w:szCs w:val="20"/>
        </w:rPr>
        <w:t>σ</w:t>
      </w:r>
      <w:r w:rsidRPr="002644DB">
        <w:rPr>
          <w:rFonts w:eastAsia="Book Antiqua" w:cs="Book Antiqua"/>
          <w:i/>
          <w:sz w:val="20"/>
          <w:szCs w:val="20"/>
        </w:rPr>
        <w:t>κ</w:t>
      </w:r>
      <w:r w:rsidRPr="002644DB">
        <w:rPr>
          <w:rFonts w:eastAsia="Book Antiqua" w:cs="Book Antiqua"/>
          <w:i/>
          <w:spacing w:val="1"/>
          <w:sz w:val="20"/>
          <w:szCs w:val="20"/>
        </w:rPr>
        <w:t>ο</w:t>
      </w:r>
      <w:r w:rsidRPr="002644DB">
        <w:rPr>
          <w:rFonts w:eastAsia="Book Antiqua" w:cs="Book Antiqua"/>
          <w:i/>
          <w:spacing w:val="-1"/>
          <w:sz w:val="20"/>
          <w:szCs w:val="20"/>
        </w:rPr>
        <w:t>π</w:t>
      </w:r>
      <w:r w:rsidRPr="002644DB">
        <w:rPr>
          <w:rFonts w:eastAsia="Book Antiqua" w:cs="Book Antiqua"/>
          <w:i/>
          <w:sz w:val="20"/>
          <w:szCs w:val="20"/>
        </w:rPr>
        <w:t xml:space="preserve">ό </w:t>
      </w:r>
      <w:r w:rsidRPr="002644DB">
        <w:rPr>
          <w:rFonts w:eastAsia="Book Antiqua" w:cs="Book Antiqua"/>
          <w:i/>
          <w:spacing w:val="2"/>
          <w:sz w:val="20"/>
          <w:szCs w:val="20"/>
        </w:rPr>
        <w:t xml:space="preserve"> </w:t>
      </w:r>
      <w:r w:rsidRPr="002644DB">
        <w:rPr>
          <w:rFonts w:eastAsia="Book Antiqua" w:cs="Book Antiqua"/>
          <w:i/>
          <w:spacing w:val="-1"/>
          <w:sz w:val="20"/>
          <w:szCs w:val="20"/>
        </w:rPr>
        <w:t>ν</w:t>
      </w:r>
      <w:r w:rsidRPr="002644DB">
        <w:rPr>
          <w:rFonts w:eastAsia="Book Antiqua" w:cs="Book Antiqua"/>
          <w:i/>
          <w:sz w:val="20"/>
          <w:szCs w:val="20"/>
        </w:rPr>
        <w:t xml:space="preserve">α </w:t>
      </w:r>
      <w:r w:rsidRPr="002644DB">
        <w:rPr>
          <w:rFonts w:eastAsia="Book Antiqua" w:cs="Book Antiqua"/>
          <w:i/>
          <w:spacing w:val="1"/>
          <w:sz w:val="20"/>
          <w:szCs w:val="20"/>
        </w:rPr>
        <w:t xml:space="preserve"> </w:t>
      </w:r>
      <w:r w:rsidRPr="002644DB">
        <w:rPr>
          <w:rFonts w:eastAsia="Book Antiqua" w:cs="Book Antiqua"/>
          <w:i/>
          <w:sz w:val="20"/>
          <w:szCs w:val="20"/>
        </w:rPr>
        <w:t>ε</w:t>
      </w:r>
      <w:r w:rsidRPr="002644DB">
        <w:rPr>
          <w:rFonts w:eastAsia="Book Antiqua" w:cs="Book Antiqua"/>
          <w:i/>
          <w:spacing w:val="-1"/>
          <w:sz w:val="20"/>
          <w:szCs w:val="20"/>
        </w:rPr>
        <w:t>ξ</w:t>
      </w:r>
      <w:r w:rsidRPr="002644DB">
        <w:rPr>
          <w:rFonts w:eastAsia="Book Antiqua" w:cs="Book Antiqua"/>
          <w:i/>
          <w:spacing w:val="1"/>
          <w:sz w:val="20"/>
          <w:szCs w:val="20"/>
        </w:rPr>
        <w:t>υπη</w:t>
      </w:r>
      <w:r w:rsidRPr="002644DB">
        <w:rPr>
          <w:rFonts w:eastAsia="Book Antiqua" w:cs="Book Antiqua"/>
          <w:i/>
          <w:sz w:val="20"/>
          <w:szCs w:val="20"/>
        </w:rPr>
        <w:t>ρε</w:t>
      </w:r>
      <w:r w:rsidRPr="002644DB">
        <w:rPr>
          <w:rFonts w:eastAsia="Book Antiqua" w:cs="Book Antiqua"/>
          <w:i/>
          <w:spacing w:val="-1"/>
          <w:sz w:val="20"/>
          <w:szCs w:val="20"/>
        </w:rPr>
        <w:t>τ</w:t>
      </w:r>
      <w:r w:rsidRPr="002644DB">
        <w:rPr>
          <w:rFonts w:eastAsia="Book Antiqua" w:cs="Book Antiqua"/>
          <w:i/>
          <w:sz w:val="20"/>
          <w:szCs w:val="20"/>
        </w:rPr>
        <w:t>είτ</w:t>
      </w:r>
      <w:r w:rsidRPr="002644DB">
        <w:rPr>
          <w:rFonts w:eastAsia="Book Antiqua" w:cs="Book Antiqua"/>
          <w:i/>
          <w:spacing w:val="1"/>
          <w:sz w:val="20"/>
          <w:szCs w:val="20"/>
        </w:rPr>
        <w:t>α</w:t>
      </w:r>
      <w:r w:rsidRPr="002644DB">
        <w:rPr>
          <w:rFonts w:eastAsia="Book Antiqua" w:cs="Book Antiqua"/>
          <w:i/>
          <w:sz w:val="20"/>
          <w:szCs w:val="20"/>
        </w:rPr>
        <w:t xml:space="preserve">ι </w:t>
      </w:r>
      <w:r w:rsidRPr="002644DB">
        <w:rPr>
          <w:rFonts w:eastAsia="Book Antiqua" w:cs="Book Antiqua"/>
          <w:i/>
          <w:spacing w:val="2"/>
          <w:sz w:val="20"/>
          <w:szCs w:val="20"/>
        </w:rPr>
        <w:t xml:space="preserve"> </w:t>
      </w:r>
      <w:r w:rsidRPr="002644DB">
        <w:rPr>
          <w:rFonts w:eastAsia="Book Antiqua" w:cs="Book Antiqua"/>
          <w:i/>
          <w:sz w:val="20"/>
          <w:szCs w:val="20"/>
        </w:rPr>
        <w:t xml:space="preserve">η </w:t>
      </w:r>
      <w:r w:rsidRPr="002644DB">
        <w:rPr>
          <w:rFonts w:eastAsia="Book Antiqua" w:cs="Book Antiqua"/>
          <w:i/>
          <w:spacing w:val="1"/>
          <w:sz w:val="20"/>
          <w:szCs w:val="20"/>
        </w:rPr>
        <w:t xml:space="preserve"> λ</w:t>
      </w:r>
      <w:r w:rsidRPr="002644DB">
        <w:rPr>
          <w:rFonts w:eastAsia="Book Antiqua" w:cs="Book Antiqua"/>
          <w:i/>
          <w:sz w:val="20"/>
          <w:szCs w:val="20"/>
        </w:rPr>
        <w:t>ειτ</w:t>
      </w:r>
      <w:r w:rsidRPr="002644DB">
        <w:rPr>
          <w:rFonts w:eastAsia="Book Antiqua" w:cs="Book Antiqua"/>
          <w:i/>
          <w:spacing w:val="-1"/>
          <w:sz w:val="20"/>
          <w:szCs w:val="20"/>
        </w:rPr>
        <w:t>ο</w:t>
      </w:r>
      <w:r w:rsidRPr="002644DB">
        <w:rPr>
          <w:rFonts w:eastAsia="Book Antiqua" w:cs="Book Antiqua"/>
          <w:i/>
          <w:sz w:val="20"/>
          <w:szCs w:val="20"/>
        </w:rPr>
        <w:t>υ</w:t>
      </w:r>
      <w:r w:rsidRPr="002644DB">
        <w:rPr>
          <w:rFonts w:eastAsia="Book Antiqua" w:cs="Book Antiqua"/>
          <w:i/>
          <w:spacing w:val="-1"/>
          <w:sz w:val="20"/>
          <w:szCs w:val="20"/>
        </w:rPr>
        <w:t>ρ</w:t>
      </w:r>
      <w:r w:rsidRPr="002644DB">
        <w:rPr>
          <w:rFonts w:eastAsia="Book Antiqua" w:cs="Book Antiqua"/>
          <w:i/>
          <w:spacing w:val="1"/>
          <w:sz w:val="20"/>
          <w:szCs w:val="20"/>
        </w:rPr>
        <w:t>γ</w:t>
      </w:r>
      <w:r w:rsidRPr="002644DB">
        <w:rPr>
          <w:rFonts w:eastAsia="Book Antiqua" w:cs="Book Antiqua"/>
          <w:i/>
          <w:sz w:val="20"/>
          <w:szCs w:val="20"/>
        </w:rPr>
        <w:t>ικ</w:t>
      </w:r>
      <w:r w:rsidRPr="002644DB">
        <w:rPr>
          <w:rFonts w:eastAsia="Book Antiqua" w:cs="Book Antiqua"/>
          <w:i/>
          <w:spacing w:val="-1"/>
          <w:sz w:val="20"/>
          <w:szCs w:val="20"/>
        </w:rPr>
        <w:t>ό</w:t>
      </w:r>
      <w:r w:rsidRPr="002644DB">
        <w:rPr>
          <w:rFonts w:eastAsia="Book Antiqua" w:cs="Book Antiqua"/>
          <w:i/>
          <w:sz w:val="20"/>
          <w:szCs w:val="20"/>
        </w:rPr>
        <w:t>τ</w:t>
      </w:r>
      <w:r w:rsidRPr="002644DB">
        <w:rPr>
          <w:rFonts w:eastAsia="Book Antiqua" w:cs="Book Antiqua"/>
          <w:i/>
          <w:spacing w:val="1"/>
          <w:sz w:val="20"/>
          <w:szCs w:val="20"/>
        </w:rPr>
        <w:t>η</w:t>
      </w:r>
      <w:r w:rsidRPr="002644DB">
        <w:rPr>
          <w:rFonts w:eastAsia="Book Antiqua" w:cs="Book Antiqua"/>
          <w:i/>
          <w:sz w:val="20"/>
          <w:szCs w:val="20"/>
        </w:rPr>
        <w:t xml:space="preserve">τα </w:t>
      </w:r>
      <w:r w:rsidRPr="002644DB">
        <w:rPr>
          <w:rFonts w:eastAsia="Book Antiqua" w:cs="Book Antiqua"/>
          <w:i/>
          <w:spacing w:val="2"/>
          <w:sz w:val="20"/>
          <w:szCs w:val="20"/>
        </w:rPr>
        <w:t xml:space="preserve"> </w:t>
      </w:r>
      <w:r w:rsidRPr="002644DB">
        <w:rPr>
          <w:rFonts w:eastAsia="Book Antiqua" w:cs="Book Antiqua"/>
          <w:i/>
          <w:sz w:val="20"/>
          <w:szCs w:val="20"/>
        </w:rPr>
        <w:t>και</w:t>
      </w:r>
      <w:r w:rsidRPr="002644DB">
        <w:rPr>
          <w:rFonts w:eastAsia="Book Antiqua" w:cs="Book Antiqua"/>
          <w:i/>
          <w:spacing w:val="57"/>
          <w:sz w:val="20"/>
          <w:szCs w:val="20"/>
        </w:rPr>
        <w:t xml:space="preserve"> </w:t>
      </w:r>
      <w:r w:rsidRPr="002644DB">
        <w:rPr>
          <w:rFonts w:eastAsia="Book Antiqua" w:cs="Book Antiqua"/>
          <w:i/>
          <w:sz w:val="20"/>
          <w:szCs w:val="20"/>
        </w:rPr>
        <w:t xml:space="preserve">η </w:t>
      </w:r>
      <w:r w:rsidRPr="002644DB">
        <w:rPr>
          <w:rFonts w:eastAsia="Book Antiqua" w:cs="Book Antiqua"/>
          <w:i/>
          <w:spacing w:val="1"/>
          <w:sz w:val="20"/>
          <w:szCs w:val="20"/>
        </w:rPr>
        <w:t>α</w:t>
      </w:r>
      <w:r w:rsidRPr="002644DB">
        <w:rPr>
          <w:rFonts w:eastAsia="Book Antiqua" w:cs="Book Antiqua"/>
          <w:i/>
          <w:sz w:val="20"/>
          <w:szCs w:val="20"/>
        </w:rPr>
        <w:t>νά</w:t>
      </w:r>
      <w:r w:rsidRPr="002644DB">
        <w:rPr>
          <w:rFonts w:eastAsia="Book Antiqua" w:cs="Book Antiqua"/>
          <w:i/>
          <w:spacing w:val="-1"/>
          <w:sz w:val="20"/>
          <w:szCs w:val="20"/>
        </w:rPr>
        <w:t>π</w:t>
      </w:r>
      <w:r w:rsidRPr="002644DB">
        <w:rPr>
          <w:rFonts w:eastAsia="Book Antiqua" w:cs="Book Antiqua"/>
          <w:i/>
          <w:sz w:val="20"/>
          <w:szCs w:val="20"/>
        </w:rPr>
        <w:t>τ</w:t>
      </w:r>
      <w:r w:rsidRPr="002644DB">
        <w:rPr>
          <w:rFonts w:eastAsia="Book Antiqua" w:cs="Book Antiqua"/>
          <w:i/>
          <w:spacing w:val="-1"/>
          <w:sz w:val="20"/>
          <w:szCs w:val="20"/>
        </w:rPr>
        <w:t>υ</w:t>
      </w:r>
      <w:r w:rsidRPr="002644DB">
        <w:rPr>
          <w:rFonts w:eastAsia="Book Antiqua" w:cs="Book Antiqua"/>
          <w:i/>
          <w:sz w:val="20"/>
          <w:szCs w:val="20"/>
        </w:rPr>
        <w:t xml:space="preserve">ξη  </w:t>
      </w:r>
      <w:r w:rsidRPr="002644DB">
        <w:rPr>
          <w:rFonts w:eastAsia="Book Antiqua" w:cs="Book Antiqua"/>
          <w:i/>
          <w:spacing w:val="1"/>
          <w:sz w:val="20"/>
          <w:szCs w:val="20"/>
        </w:rPr>
        <w:t xml:space="preserve"> </w:t>
      </w:r>
      <w:r w:rsidRPr="002644DB">
        <w:rPr>
          <w:rFonts w:eastAsia="Book Antiqua" w:cs="Book Antiqua"/>
          <w:i/>
          <w:sz w:val="20"/>
          <w:szCs w:val="20"/>
        </w:rPr>
        <w:t xml:space="preserve">των  </w:t>
      </w:r>
      <w:r w:rsidRPr="002644DB">
        <w:rPr>
          <w:rFonts w:eastAsia="Book Antiqua" w:cs="Book Antiqua"/>
          <w:i/>
          <w:spacing w:val="1"/>
          <w:sz w:val="20"/>
          <w:szCs w:val="20"/>
        </w:rPr>
        <w:t xml:space="preserve"> </w:t>
      </w:r>
      <w:r w:rsidRPr="002644DB">
        <w:rPr>
          <w:rFonts w:eastAsia="Book Antiqua" w:cs="Book Antiqua"/>
          <w:i/>
          <w:spacing w:val="-1"/>
          <w:sz w:val="20"/>
          <w:szCs w:val="20"/>
        </w:rPr>
        <w:t>ο</w:t>
      </w:r>
      <w:r w:rsidRPr="002644DB">
        <w:rPr>
          <w:rFonts w:eastAsia="Book Antiqua" w:cs="Book Antiqua"/>
          <w:i/>
          <w:sz w:val="20"/>
          <w:szCs w:val="20"/>
        </w:rPr>
        <w:t>ικι</w:t>
      </w:r>
      <w:r w:rsidRPr="002644DB">
        <w:rPr>
          <w:rFonts w:eastAsia="Book Antiqua" w:cs="Book Antiqua"/>
          <w:i/>
          <w:spacing w:val="1"/>
          <w:sz w:val="20"/>
          <w:szCs w:val="20"/>
        </w:rPr>
        <w:t>σ</w:t>
      </w:r>
      <w:r w:rsidRPr="002644DB">
        <w:rPr>
          <w:rFonts w:eastAsia="Book Antiqua" w:cs="Book Antiqua"/>
          <w:i/>
          <w:spacing w:val="-2"/>
          <w:sz w:val="20"/>
          <w:szCs w:val="20"/>
        </w:rPr>
        <w:t>μ</w:t>
      </w:r>
      <w:r w:rsidRPr="002644DB">
        <w:rPr>
          <w:rFonts w:eastAsia="Book Antiqua" w:cs="Book Antiqua"/>
          <w:i/>
          <w:sz w:val="20"/>
          <w:szCs w:val="20"/>
        </w:rPr>
        <w:t xml:space="preserve">ών   και  </w:t>
      </w:r>
      <w:r w:rsidRPr="002644DB">
        <w:rPr>
          <w:rFonts w:eastAsia="Book Antiqua" w:cs="Book Antiqua"/>
          <w:i/>
          <w:spacing w:val="2"/>
          <w:sz w:val="20"/>
          <w:szCs w:val="20"/>
        </w:rPr>
        <w:t xml:space="preserve"> </w:t>
      </w:r>
      <w:r w:rsidRPr="002644DB">
        <w:rPr>
          <w:rFonts w:eastAsia="Book Antiqua" w:cs="Book Antiqua"/>
          <w:i/>
          <w:spacing w:val="-3"/>
          <w:sz w:val="20"/>
          <w:szCs w:val="20"/>
        </w:rPr>
        <w:t>ν</w:t>
      </w:r>
      <w:r w:rsidRPr="002644DB">
        <w:rPr>
          <w:rFonts w:eastAsia="Book Antiqua" w:cs="Book Antiqua"/>
          <w:i/>
          <w:sz w:val="20"/>
          <w:szCs w:val="20"/>
        </w:rPr>
        <w:t xml:space="preserve">α  </w:t>
      </w:r>
      <w:r w:rsidRPr="002644DB">
        <w:rPr>
          <w:rFonts w:eastAsia="Book Antiqua" w:cs="Book Antiqua"/>
          <w:i/>
          <w:spacing w:val="2"/>
          <w:sz w:val="20"/>
          <w:szCs w:val="20"/>
        </w:rPr>
        <w:t xml:space="preserve"> </w:t>
      </w:r>
      <w:r w:rsidRPr="002644DB">
        <w:rPr>
          <w:rFonts w:eastAsia="Book Antiqua" w:cs="Book Antiqua"/>
          <w:i/>
          <w:sz w:val="20"/>
          <w:szCs w:val="20"/>
        </w:rPr>
        <w:t>ε</w:t>
      </w:r>
      <w:r w:rsidRPr="002644DB">
        <w:rPr>
          <w:rFonts w:eastAsia="Book Antiqua" w:cs="Book Antiqua"/>
          <w:i/>
          <w:spacing w:val="-1"/>
          <w:sz w:val="20"/>
          <w:szCs w:val="20"/>
        </w:rPr>
        <w:t>ξα</w:t>
      </w:r>
      <w:r w:rsidRPr="002644DB">
        <w:rPr>
          <w:rFonts w:eastAsia="Book Antiqua" w:cs="Book Antiqua"/>
          <w:i/>
          <w:spacing w:val="1"/>
          <w:sz w:val="20"/>
          <w:szCs w:val="20"/>
        </w:rPr>
        <w:t>σ</w:t>
      </w:r>
      <w:r w:rsidRPr="002644DB">
        <w:rPr>
          <w:rFonts w:eastAsia="Book Antiqua" w:cs="Book Antiqua"/>
          <w:i/>
          <w:spacing w:val="-1"/>
          <w:sz w:val="20"/>
          <w:szCs w:val="20"/>
        </w:rPr>
        <w:t>φ</w:t>
      </w:r>
      <w:r w:rsidRPr="002644DB">
        <w:rPr>
          <w:rFonts w:eastAsia="Book Antiqua" w:cs="Book Antiqua"/>
          <w:i/>
          <w:spacing w:val="1"/>
          <w:sz w:val="20"/>
          <w:szCs w:val="20"/>
        </w:rPr>
        <w:t>αλ</w:t>
      </w:r>
      <w:r w:rsidRPr="002644DB">
        <w:rPr>
          <w:rFonts w:eastAsia="Book Antiqua" w:cs="Book Antiqua"/>
          <w:i/>
          <w:sz w:val="20"/>
          <w:szCs w:val="20"/>
        </w:rPr>
        <w:t>ί</w:t>
      </w:r>
      <w:r w:rsidRPr="002644DB">
        <w:rPr>
          <w:rFonts w:eastAsia="Book Antiqua" w:cs="Book Antiqua"/>
          <w:i/>
          <w:spacing w:val="-1"/>
          <w:sz w:val="20"/>
          <w:szCs w:val="20"/>
        </w:rPr>
        <w:t>ζο</w:t>
      </w:r>
      <w:r w:rsidRPr="002644DB">
        <w:rPr>
          <w:rFonts w:eastAsia="Book Antiqua" w:cs="Book Antiqua"/>
          <w:i/>
          <w:sz w:val="20"/>
          <w:szCs w:val="20"/>
        </w:rPr>
        <w:t xml:space="preserve">νται  </w:t>
      </w:r>
      <w:r w:rsidRPr="002644DB">
        <w:rPr>
          <w:rFonts w:eastAsia="Book Antiqua" w:cs="Book Antiqua"/>
          <w:i/>
          <w:spacing w:val="2"/>
          <w:sz w:val="20"/>
          <w:szCs w:val="20"/>
        </w:rPr>
        <w:t xml:space="preserve"> </w:t>
      </w:r>
      <w:r w:rsidRPr="002644DB">
        <w:rPr>
          <w:rFonts w:eastAsia="Book Antiqua" w:cs="Book Antiqua"/>
          <w:i/>
          <w:spacing w:val="-1"/>
          <w:sz w:val="20"/>
          <w:szCs w:val="20"/>
        </w:rPr>
        <w:t>ο</w:t>
      </w:r>
      <w:r w:rsidRPr="002644DB">
        <w:rPr>
          <w:rFonts w:eastAsia="Book Antiqua" w:cs="Book Antiqua"/>
          <w:i/>
          <w:sz w:val="20"/>
          <w:szCs w:val="20"/>
        </w:rPr>
        <w:t xml:space="preserve">ι  </w:t>
      </w:r>
      <w:r w:rsidRPr="002644DB">
        <w:rPr>
          <w:rFonts w:eastAsia="Book Antiqua" w:cs="Book Antiqua"/>
          <w:i/>
          <w:spacing w:val="1"/>
          <w:sz w:val="20"/>
          <w:szCs w:val="20"/>
        </w:rPr>
        <w:t xml:space="preserve"> </w:t>
      </w:r>
      <w:r w:rsidRPr="002644DB">
        <w:rPr>
          <w:rFonts w:eastAsia="Book Antiqua" w:cs="Book Antiqua"/>
          <w:i/>
          <w:sz w:val="20"/>
          <w:szCs w:val="20"/>
        </w:rPr>
        <w:t>κα</w:t>
      </w:r>
      <w:r w:rsidRPr="002644DB">
        <w:rPr>
          <w:rFonts w:eastAsia="Book Antiqua" w:cs="Book Antiqua"/>
          <w:i/>
          <w:spacing w:val="1"/>
          <w:sz w:val="20"/>
          <w:szCs w:val="20"/>
        </w:rPr>
        <w:t>λ</w:t>
      </w:r>
      <w:r w:rsidRPr="002644DB">
        <w:rPr>
          <w:rFonts w:eastAsia="Book Antiqua" w:cs="Book Antiqua"/>
          <w:i/>
          <w:sz w:val="20"/>
          <w:szCs w:val="20"/>
        </w:rPr>
        <w:t>ύτ</w:t>
      </w:r>
      <w:r w:rsidRPr="002644DB">
        <w:rPr>
          <w:rFonts w:eastAsia="Book Antiqua" w:cs="Book Antiqua"/>
          <w:i/>
          <w:spacing w:val="-1"/>
          <w:sz w:val="20"/>
          <w:szCs w:val="20"/>
        </w:rPr>
        <w:t>ε</w:t>
      </w:r>
      <w:r w:rsidRPr="002644DB">
        <w:rPr>
          <w:rFonts w:eastAsia="Book Antiqua" w:cs="Book Antiqua"/>
          <w:i/>
          <w:sz w:val="20"/>
          <w:szCs w:val="20"/>
        </w:rPr>
        <w:t>ρ</w:t>
      </w:r>
      <w:r w:rsidRPr="002644DB">
        <w:rPr>
          <w:rFonts w:eastAsia="Book Antiqua" w:cs="Book Antiqua"/>
          <w:i/>
          <w:spacing w:val="-1"/>
          <w:sz w:val="20"/>
          <w:szCs w:val="20"/>
        </w:rPr>
        <w:t>ο</w:t>
      </w:r>
      <w:r w:rsidRPr="002644DB">
        <w:rPr>
          <w:rFonts w:eastAsia="Book Antiqua" w:cs="Book Antiqua"/>
          <w:i/>
          <w:sz w:val="20"/>
          <w:szCs w:val="20"/>
        </w:rPr>
        <w:t xml:space="preserve">ι  </w:t>
      </w:r>
      <w:r w:rsidRPr="002644DB">
        <w:rPr>
          <w:rFonts w:eastAsia="Book Antiqua" w:cs="Book Antiqua"/>
          <w:i/>
          <w:spacing w:val="1"/>
          <w:sz w:val="20"/>
          <w:szCs w:val="20"/>
        </w:rPr>
        <w:t xml:space="preserve"> </w:t>
      </w:r>
      <w:r w:rsidRPr="002644DB">
        <w:rPr>
          <w:rFonts w:eastAsia="Book Antiqua" w:cs="Book Antiqua"/>
          <w:i/>
          <w:spacing w:val="-4"/>
          <w:sz w:val="20"/>
          <w:szCs w:val="20"/>
        </w:rPr>
        <w:t>δ</w:t>
      </w:r>
      <w:r w:rsidRPr="002644DB">
        <w:rPr>
          <w:rFonts w:eastAsia="Book Antiqua" w:cs="Book Antiqua"/>
          <w:i/>
          <w:sz w:val="20"/>
          <w:szCs w:val="20"/>
        </w:rPr>
        <w:t>υ</w:t>
      </w:r>
      <w:r w:rsidRPr="002644DB">
        <w:rPr>
          <w:rFonts w:eastAsia="Book Antiqua" w:cs="Book Antiqua"/>
          <w:i/>
          <w:spacing w:val="-1"/>
          <w:sz w:val="20"/>
          <w:szCs w:val="20"/>
        </w:rPr>
        <w:t>ν</w:t>
      </w:r>
      <w:r w:rsidRPr="002644DB">
        <w:rPr>
          <w:rFonts w:eastAsia="Book Antiqua" w:cs="Book Antiqua"/>
          <w:i/>
          <w:spacing w:val="1"/>
          <w:sz w:val="20"/>
          <w:szCs w:val="20"/>
        </w:rPr>
        <w:t>α</w:t>
      </w:r>
      <w:r w:rsidRPr="002644DB">
        <w:rPr>
          <w:rFonts w:eastAsia="Book Antiqua" w:cs="Book Antiqua"/>
          <w:i/>
          <w:sz w:val="20"/>
          <w:szCs w:val="20"/>
        </w:rPr>
        <w:t>τ</w:t>
      </w:r>
      <w:r w:rsidRPr="002644DB">
        <w:rPr>
          <w:rFonts w:eastAsia="Book Antiqua" w:cs="Book Antiqua"/>
          <w:i/>
          <w:spacing w:val="-1"/>
          <w:sz w:val="20"/>
          <w:szCs w:val="20"/>
        </w:rPr>
        <w:t>ο</w:t>
      </w:r>
      <w:r w:rsidRPr="002644DB">
        <w:rPr>
          <w:rFonts w:eastAsia="Book Antiqua" w:cs="Book Antiqua"/>
          <w:i/>
          <w:sz w:val="20"/>
          <w:szCs w:val="20"/>
        </w:rPr>
        <w:t xml:space="preserve">ί  </w:t>
      </w:r>
      <w:r w:rsidRPr="002644DB">
        <w:rPr>
          <w:rFonts w:eastAsia="Book Antiqua" w:cs="Book Antiqua"/>
          <w:i/>
          <w:spacing w:val="1"/>
          <w:sz w:val="20"/>
          <w:szCs w:val="20"/>
        </w:rPr>
        <w:t xml:space="preserve"> </w:t>
      </w:r>
      <w:r w:rsidRPr="002644DB">
        <w:rPr>
          <w:rFonts w:eastAsia="Book Antiqua" w:cs="Book Antiqua"/>
          <w:i/>
          <w:spacing w:val="-1"/>
          <w:sz w:val="20"/>
          <w:szCs w:val="20"/>
        </w:rPr>
        <w:t>ό</w:t>
      </w:r>
      <w:r w:rsidRPr="002644DB">
        <w:rPr>
          <w:rFonts w:eastAsia="Book Antiqua" w:cs="Book Antiqua"/>
          <w:i/>
          <w:sz w:val="20"/>
          <w:szCs w:val="20"/>
        </w:rPr>
        <w:t>ρ</w:t>
      </w:r>
      <w:r w:rsidRPr="002644DB">
        <w:rPr>
          <w:rFonts w:eastAsia="Book Antiqua" w:cs="Book Antiqua"/>
          <w:i/>
          <w:spacing w:val="-1"/>
          <w:sz w:val="20"/>
          <w:szCs w:val="20"/>
        </w:rPr>
        <w:t>ο</w:t>
      </w:r>
      <w:r w:rsidRPr="002644DB">
        <w:rPr>
          <w:rFonts w:eastAsia="Book Antiqua" w:cs="Book Antiqua"/>
          <w:i/>
          <w:sz w:val="20"/>
          <w:szCs w:val="20"/>
        </w:rPr>
        <w:t xml:space="preserve">ι </w:t>
      </w:r>
      <w:r w:rsidRPr="002644DB">
        <w:rPr>
          <w:rFonts w:eastAsia="Book Antiqua" w:cs="Book Antiqua"/>
          <w:i/>
          <w:spacing w:val="-1"/>
          <w:sz w:val="20"/>
          <w:szCs w:val="20"/>
        </w:rPr>
        <w:t>δ</w:t>
      </w:r>
      <w:r w:rsidRPr="002644DB">
        <w:rPr>
          <w:rFonts w:eastAsia="Book Antiqua" w:cs="Book Antiqua"/>
          <w:i/>
          <w:sz w:val="20"/>
          <w:szCs w:val="20"/>
        </w:rPr>
        <w:t>ι</w:t>
      </w:r>
      <w:r w:rsidRPr="002644DB">
        <w:rPr>
          <w:rFonts w:eastAsia="Book Antiqua" w:cs="Book Antiqua"/>
          <w:i/>
          <w:spacing w:val="1"/>
          <w:sz w:val="20"/>
          <w:szCs w:val="20"/>
        </w:rPr>
        <w:t>α</w:t>
      </w:r>
      <w:r w:rsidRPr="002644DB">
        <w:rPr>
          <w:rFonts w:eastAsia="Book Antiqua" w:cs="Book Antiqua"/>
          <w:i/>
          <w:spacing w:val="-1"/>
          <w:sz w:val="20"/>
          <w:szCs w:val="20"/>
        </w:rPr>
        <w:t>β</w:t>
      </w:r>
      <w:r w:rsidRPr="002644DB">
        <w:rPr>
          <w:rFonts w:eastAsia="Book Antiqua" w:cs="Book Antiqua"/>
          <w:i/>
          <w:sz w:val="20"/>
          <w:szCs w:val="20"/>
        </w:rPr>
        <w:t>ί</w:t>
      </w:r>
      <w:r w:rsidRPr="002644DB">
        <w:rPr>
          <w:rFonts w:eastAsia="Book Antiqua" w:cs="Book Antiqua"/>
          <w:i/>
          <w:spacing w:val="1"/>
          <w:sz w:val="20"/>
          <w:szCs w:val="20"/>
        </w:rPr>
        <w:t>ωσης</w:t>
      </w:r>
      <w:r w:rsidRPr="002644DB">
        <w:rPr>
          <w:rFonts w:eastAsia="Book Antiqua" w:cs="Book Antiqua"/>
          <w:i/>
          <w:sz w:val="20"/>
          <w:szCs w:val="20"/>
        </w:rPr>
        <w:t>.</w:t>
      </w:r>
      <w:r w:rsidRPr="002644DB">
        <w:rPr>
          <w:rFonts w:eastAsia="Book Antiqua" w:cs="Book Antiqua"/>
          <w:spacing w:val="-2"/>
          <w:sz w:val="20"/>
          <w:szCs w:val="20"/>
        </w:rPr>
        <w:t>»</w:t>
      </w:r>
    </w:p>
    <w:p w:rsidR="0094159C" w:rsidRPr="002644DB" w:rsidRDefault="0094159C" w:rsidP="0094159C">
      <w:pPr>
        <w:spacing w:after="0" w:line="240" w:lineRule="auto"/>
        <w:jc w:val="both"/>
        <w:rPr>
          <w:rFonts w:eastAsia="Book Antiqua" w:cs="Book Antiqua"/>
          <w:spacing w:val="-2"/>
          <w:sz w:val="20"/>
          <w:szCs w:val="20"/>
        </w:rPr>
      </w:pPr>
    </w:p>
    <w:p w:rsidR="00BB2176" w:rsidRPr="002644DB" w:rsidRDefault="00BB2176" w:rsidP="0094159C">
      <w:pPr>
        <w:spacing w:after="0" w:line="240" w:lineRule="auto"/>
        <w:jc w:val="both"/>
        <w:rPr>
          <w:rFonts w:eastAsia="Book Antiqua" w:cs="Book Antiqua"/>
          <w:spacing w:val="-1"/>
          <w:sz w:val="20"/>
          <w:szCs w:val="20"/>
        </w:rPr>
      </w:pPr>
      <w:r w:rsidRPr="002644DB">
        <w:rPr>
          <w:rFonts w:eastAsia="Book Antiqua" w:cs="Book Antiqua"/>
          <w:sz w:val="20"/>
          <w:szCs w:val="20"/>
        </w:rPr>
        <w:t>Ο πολεοδομικός και αρχιτεκτονικός σχεδιασμός</w:t>
      </w:r>
      <w:r w:rsidRPr="002644DB">
        <w:rPr>
          <w:rFonts w:eastAsia="Book Antiqua" w:cs="Book Antiqua"/>
          <w:spacing w:val="3"/>
          <w:sz w:val="20"/>
          <w:szCs w:val="20"/>
        </w:rPr>
        <w:t xml:space="preserve"> </w:t>
      </w:r>
      <w:r w:rsidRPr="002644DB">
        <w:rPr>
          <w:rFonts w:eastAsia="Book Antiqua" w:cs="Book Antiqua"/>
          <w:sz w:val="20"/>
          <w:szCs w:val="20"/>
        </w:rPr>
        <w:t>τ</w:t>
      </w:r>
      <w:r w:rsidRPr="002644DB">
        <w:rPr>
          <w:rFonts w:eastAsia="Book Antiqua" w:cs="Book Antiqua"/>
          <w:spacing w:val="1"/>
          <w:sz w:val="20"/>
          <w:szCs w:val="20"/>
        </w:rPr>
        <w:t>ω</w:t>
      </w:r>
      <w:r w:rsidRPr="002644DB">
        <w:rPr>
          <w:rFonts w:eastAsia="Book Antiqua" w:cs="Book Antiqua"/>
          <w:sz w:val="20"/>
          <w:szCs w:val="20"/>
        </w:rPr>
        <w:t>ν</w:t>
      </w:r>
      <w:r w:rsidRPr="002644DB">
        <w:rPr>
          <w:rFonts w:eastAsia="Book Antiqua" w:cs="Book Antiqua"/>
          <w:spacing w:val="1"/>
          <w:sz w:val="20"/>
          <w:szCs w:val="20"/>
        </w:rPr>
        <w:t xml:space="preserve"> πό</w:t>
      </w:r>
      <w:r w:rsidRPr="002644DB">
        <w:rPr>
          <w:rFonts w:eastAsia="Book Antiqua" w:cs="Book Antiqua"/>
          <w:sz w:val="20"/>
          <w:szCs w:val="20"/>
        </w:rPr>
        <w:t>λε</w:t>
      </w:r>
      <w:r w:rsidRPr="002644DB">
        <w:rPr>
          <w:rFonts w:eastAsia="Book Antiqua" w:cs="Book Antiqua"/>
          <w:spacing w:val="-1"/>
          <w:sz w:val="20"/>
          <w:szCs w:val="20"/>
        </w:rPr>
        <w:t>ω</w:t>
      </w:r>
      <w:r w:rsidRPr="002644DB">
        <w:rPr>
          <w:rFonts w:eastAsia="Book Antiqua" w:cs="Book Antiqua"/>
          <w:sz w:val="20"/>
          <w:szCs w:val="20"/>
        </w:rPr>
        <w:t>ν</w:t>
      </w:r>
      <w:r w:rsidRPr="002644DB">
        <w:rPr>
          <w:rFonts w:eastAsia="Book Antiqua" w:cs="Book Antiqua"/>
          <w:spacing w:val="4"/>
          <w:sz w:val="20"/>
          <w:szCs w:val="20"/>
        </w:rPr>
        <w:t xml:space="preserve"> </w:t>
      </w:r>
      <w:r w:rsidRPr="002644DB">
        <w:rPr>
          <w:rFonts w:eastAsia="Book Antiqua" w:cs="Book Antiqua"/>
          <w:sz w:val="20"/>
          <w:szCs w:val="20"/>
        </w:rPr>
        <w:t>κα</w:t>
      </w:r>
      <w:r w:rsidRPr="002644DB">
        <w:rPr>
          <w:rFonts w:eastAsia="Book Antiqua" w:cs="Book Antiqua"/>
          <w:spacing w:val="-2"/>
          <w:sz w:val="20"/>
          <w:szCs w:val="20"/>
        </w:rPr>
        <w:t>θ</w:t>
      </w:r>
      <w:r w:rsidRPr="002644DB">
        <w:rPr>
          <w:rFonts w:eastAsia="Book Antiqua" w:cs="Book Antiqua"/>
          <w:spacing w:val="1"/>
          <w:sz w:val="20"/>
          <w:szCs w:val="20"/>
        </w:rPr>
        <w:t>ώ</w:t>
      </w:r>
      <w:r w:rsidRPr="002644DB">
        <w:rPr>
          <w:rFonts w:eastAsia="Book Antiqua" w:cs="Book Antiqua"/>
          <w:sz w:val="20"/>
          <w:szCs w:val="20"/>
        </w:rPr>
        <w:t>ς η οικιστική ανάπτυξη,</w:t>
      </w:r>
      <w:r w:rsidRPr="002644DB">
        <w:rPr>
          <w:rFonts w:eastAsia="Book Antiqua" w:cs="Book Antiqua"/>
          <w:spacing w:val="28"/>
          <w:sz w:val="20"/>
          <w:szCs w:val="20"/>
        </w:rPr>
        <w:t xml:space="preserve"> </w:t>
      </w:r>
      <w:r w:rsidRPr="002644DB">
        <w:rPr>
          <w:rFonts w:eastAsia="Book Antiqua" w:cs="Book Antiqua"/>
          <w:sz w:val="20"/>
          <w:szCs w:val="20"/>
        </w:rPr>
        <w:t>η</w:t>
      </w:r>
      <w:r w:rsidRPr="002644DB">
        <w:rPr>
          <w:rFonts w:eastAsia="Book Antiqua" w:cs="Book Antiqua"/>
          <w:spacing w:val="26"/>
          <w:sz w:val="20"/>
          <w:szCs w:val="20"/>
        </w:rPr>
        <w:t xml:space="preserve"> </w:t>
      </w:r>
      <w:r w:rsidRPr="002644DB">
        <w:rPr>
          <w:rFonts w:eastAsia="Book Antiqua" w:cs="Book Antiqua"/>
          <w:sz w:val="20"/>
          <w:szCs w:val="20"/>
        </w:rPr>
        <w:t>εξα</w:t>
      </w:r>
      <w:r w:rsidRPr="002644DB">
        <w:rPr>
          <w:rFonts w:eastAsia="Book Antiqua" w:cs="Book Antiqua"/>
          <w:spacing w:val="-1"/>
          <w:sz w:val="20"/>
          <w:szCs w:val="20"/>
        </w:rPr>
        <w:t>σ</w:t>
      </w:r>
      <w:r w:rsidRPr="002644DB">
        <w:rPr>
          <w:rFonts w:eastAsia="Book Antiqua" w:cs="Book Antiqua"/>
          <w:spacing w:val="2"/>
          <w:sz w:val="20"/>
          <w:szCs w:val="20"/>
        </w:rPr>
        <w:t>φ</w:t>
      </w:r>
      <w:r w:rsidRPr="002644DB">
        <w:rPr>
          <w:rFonts w:eastAsia="Book Antiqua" w:cs="Book Antiqua"/>
          <w:sz w:val="20"/>
          <w:szCs w:val="20"/>
        </w:rPr>
        <w:t>άλιση</w:t>
      </w:r>
      <w:r w:rsidRPr="002644DB">
        <w:rPr>
          <w:rFonts w:eastAsia="Book Antiqua" w:cs="Book Antiqua"/>
          <w:spacing w:val="26"/>
          <w:sz w:val="20"/>
          <w:szCs w:val="20"/>
        </w:rPr>
        <w:t xml:space="preserve"> </w:t>
      </w:r>
      <w:r w:rsidRPr="002644DB">
        <w:rPr>
          <w:rFonts w:eastAsia="Book Antiqua" w:cs="Book Antiqua"/>
          <w:sz w:val="20"/>
          <w:szCs w:val="20"/>
        </w:rPr>
        <w:t>της λειτ</w:t>
      </w:r>
      <w:r w:rsidRPr="002644DB">
        <w:rPr>
          <w:rFonts w:eastAsia="Book Antiqua" w:cs="Book Antiqua"/>
          <w:spacing w:val="1"/>
          <w:sz w:val="20"/>
          <w:szCs w:val="20"/>
        </w:rPr>
        <w:t>ο</w:t>
      </w:r>
      <w:r w:rsidRPr="002644DB">
        <w:rPr>
          <w:rFonts w:eastAsia="Book Antiqua" w:cs="Book Antiqua"/>
          <w:sz w:val="20"/>
          <w:szCs w:val="20"/>
        </w:rPr>
        <w:t>υργικ</w:t>
      </w:r>
      <w:r w:rsidRPr="002644DB">
        <w:rPr>
          <w:rFonts w:eastAsia="Book Antiqua" w:cs="Book Antiqua"/>
          <w:spacing w:val="1"/>
          <w:sz w:val="20"/>
          <w:szCs w:val="20"/>
        </w:rPr>
        <w:t>ό</w:t>
      </w:r>
      <w:r w:rsidRPr="002644DB">
        <w:rPr>
          <w:rFonts w:eastAsia="Book Antiqua" w:cs="Book Antiqua"/>
          <w:sz w:val="20"/>
          <w:szCs w:val="20"/>
        </w:rPr>
        <w:t>τη</w:t>
      </w:r>
      <w:r w:rsidRPr="002644DB">
        <w:rPr>
          <w:rFonts w:eastAsia="Book Antiqua" w:cs="Book Antiqua"/>
          <w:spacing w:val="-1"/>
          <w:sz w:val="20"/>
          <w:szCs w:val="20"/>
        </w:rPr>
        <w:t>τ</w:t>
      </w:r>
      <w:r w:rsidRPr="002644DB">
        <w:rPr>
          <w:rFonts w:eastAsia="Book Antiqua" w:cs="Book Antiqua"/>
          <w:sz w:val="20"/>
          <w:szCs w:val="20"/>
        </w:rPr>
        <w:t>ας</w:t>
      </w:r>
      <w:r w:rsidRPr="002644DB">
        <w:rPr>
          <w:rFonts w:eastAsia="Book Antiqua" w:cs="Book Antiqua"/>
          <w:spacing w:val="3"/>
          <w:sz w:val="20"/>
          <w:szCs w:val="20"/>
        </w:rPr>
        <w:t xml:space="preserve"> </w:t>
      </w:r>
      <w:r w:rsidRPr="002644DB">
        <w:rPr>
          <w:rFonts w:eastAsia="Book Antiqua" w:cs="Book Antiqua"/>
          <w:sz w:val="20"/>
          <w:szCs w:val="20"/>
        </w:rPr>
        <w:t>και</w:t>
      </w:r>
      <w:r w:rsidRPr="002644DB">
        <w:rPr>
          <w:rFonts w:eastAsia="Book Antiqua" w:cs="Book Antiqua"/>
          <w:spacing w:val="2"/>
          <w:sz w:val="20"/>
          <w:szCs w:val="20"/>
        </w:rPr>
        <w:t xml:space="preserve"> </w:t>
      </w:r>
      <w:r w:rsidRPr="002644DB">
        <w:rPr>
          <w:rFonts w:eastAsia="Book Antiqua" w:cs="Book Antiqua"/>
          <w:spacing w:val="-3"/>
          <w:sz w:val="20"/>
          <w:szCs w:val="20"/>
        </w:rPr>
        <w:t>τ</w:t>
      </w:r>
      <w:r w:rsidRPr="002644DB">
        <w:rPr>
          <w:rFonts w:eastAsia="Book Antiqua" w:cs="Book Antiqua"/>
          <w:sz w:val="20"/>
          <w:szCs w:val="20"/>
        </w:rPr>
        <w:t>ης</w:t>
      </w:r>
      <w:r w:rsidRPr="002644DB">
        <w:rPr>
          <w:rFonts w:eastAsia="Book Antiqua" w:cs="Book Antiqua"/>
          <w:spacing w:val="1"/>
          <w:sz w:val="20"/>
          <w:szCs w:val="20"/>
        </w:rPr>
        <w:t xml:space="preserve"> ο</w:t>
      </w:r>
      <w:r w:rsidRPr="002644DB">
        <w:rPr>
          <w:rFonts w:eastAsia="Book Antiqua" w:cs="Book Antiqua"/>
          <w:sz w:val="20"/>
          <w:szCs w:val="20"/>
        </w:rPr>
        <w:t>ικ</w:t>
      </w:r>
      <w:r w:rsidRPr="002644DB">
        <w:rPr>
          <w:rFonts w:eastAsia="Book Antiqua" w:cs="Book Antiqua"/>
          <w:spacing w:val="1"/>
          <w:sz w:val="20"/>
          <w:szCs w:val="20"/>
        </w:rPr>
        <w:t>ο</w:t>
      </w:r>
      <w:r w:rsidRPr="002644DB">
        <w:rPr>
          <w:rFonts w:eastAsia="Book Antiqua" w:cs="Book Antiqua"/>
          <w:spacing w:val="-2"/>
          <w:sz w:val="20"/>
          <w:szCs w:val="20"/>
        </w:rPr>
        <w:t>ν</w:t>
      </w:r>
      <w:r w:rsidRPr="002644DB">
        <w:rPr>
          <w:rFonts w:eastAsia="Book Antiqua" w:cs="Book Antiqua"/>
          <w:spacing w:val="1"/>
          <w:sz w:val="20"/>
          <w:szCs w:val="20"/>
        </w:rPr>
        <w:t>ο</w:t>
      </w:r>
      <w:r w:rsidRPr="002644DB">
        <w:rPr>
          <w:rFonts w:eastAsia="Book Antiqua" w:cs="Book Antiqua"/>
          <w:sz w:val="20"/>
          <w:szCs w:val="20"/>
        </w:rPr>
        <w:t>μίας</w:t>
      </w:r>
      <w:r w:rsidRPr="002644DB">
        <w:rPr>
          <w:rFonts w:eastAsia="Book Antiqua" w:cs="Book Antiqua"/>
          <w:spacing w:val="3"/>
          <w:sz w:val="20"/>
          <w:szCs w:val="20"/>
        </w:rPr>
        <w:t xml:space="preserve"> </w:t>
      </w:r>
      <w:r w:rsidRPr="002644DB">
        <w:rPr>
          <w:rFonts w:eastAsia="Book Antiqua" w:cs="Book Antiqua"/>
          <w:spacing w:val="-3"/>
          <w:sz w:val="20"/>
          <w:szCs w:val="20"/>
        </w:rPr>
        <w:t>τ</w:t>
      </w:r>
      <w:r w:rsidRPr="002644DB">
        <w:rPr>
          <w:rFonts w:eastAsia="Book Antiqua" w:cs="Book Antiqua"/>
          <w:spacing w:val="1"/>
          <w:sz w:val="20"/>
          <w:szCs w:val="20"/>
        </w:rPr>
        <w:t>ω</w:t>
      </w:r>
      <w:r w:rsidRPr="002644DB">
        <w:rPr>
          <w:rFonts w:eastAsia="Book Antiqua" w:cs="Book Antiqua"/>
          <w:sz w:val="20"/>
          <w:szCs w:val="20"/>
        </w:rPr>
        <w:t>ν</w:t>
      </w:r>
      <w:r w:rsidRPr="002644DB">
        <w:rPr>
          <w:rFonts w:eastAsia="Book Antiqua" w:cs="Book Antiqua"/>
          <w:spacing w:val="2"/>
          <w:sz w:val="20"/>
          <w:szCs w:val="20"/>
        </w:rPr>
        <w:t xml:space="preserve"> </w:t>
      </w:r>
      <w:r w:rsidRPr="002644DB">
        <w:rPr>
          <w:rFonts w:eastAsia="Book Antiqua" w:cs="Book Antiqua"/>
          <w:sz w:val="20"/>
          <w:szCs w:val="20"/>
        </w:rPr>
        <w:t>έρ</w:t>
      </w:r>
      <w:r w:rsidRPr="002644DB">
        <w:rPr>
          <w:rFonts w:eastAsia="Book Antiqua" w:cs="Book Antiqua"/>
          <w:spacing w:val="-2"/>
          <w:sz w:val="20"/>
          <w:szCs w:val="20"/>
        </w:rPr>
        <w:t>γ</w:t>
      </w:r>
      <w:r w:rsidRPr="002644DB">
        <w:rPr>
          <w:rFonts w:eastAsia="Book Antiqua" w:cs="Book Antiqua"/>
          <w:spacing w:val="1"/>
          <w:sz w:val="20"/>
          <w:szCs w:val="20"/>
        </w:rPr>
        <w:t>ων</w:t>
      </w:r>
      <w:r w:rsidRPr="002644DB">
        <w:rPr>
          <w:rFonts w:eastAsia="Book Antiqua" w:cs="Book Antiqua"/>
          <w:sz w:val="20"/>
          <w:szCs w:val="20"/>
        </w:rPr>
        <w:t>,</w:t>
      </w:r>
      <w:r w:rsidRPr="002644DB">
        <w:rPr>
          <w:rFonts w:eastAsia="Book Antiqua" w:cs="Book Antiqua"/>
          <w:spacing w:val="1"/>
          <w:sz w:val="20"/>
          <w:szCs w:val="20"/>
        </w:rPr>
        <w:t xml:space="preserve"> </w:t>
      </w:r>
      <w:r w:rsidRPr="002644DB">
        <w:rPr>
          <w:rFonts w:eastAsia="Book Antiqua" w:cs="Book Antiqua"/>
          <w:sz w:val="20"/>
          <w:szCs w:val="20"/>
        </w:rPr>
        <w:t>η</w:t>
      </w:r>
      <w:r w:rsidRPr="002644DB">
        <w:rPr>
          <w:rFonts w:eastAsia="Book Antiqua" w:cs="Book Antiqua"/>
          <w:spacing w:val="1"/>
          <w:sz w:val="20"/>
          <w:szCs w:val="20"/>
        </w:rPr>
        <w:t xml:space="preserve"> </w:t>
      </w:r>
      <w:r w:rsidRPr="002644DB">
        <w:rPr>
          <w:rFonts w:eastAsia="Book Antiqua" w:cs="Book Antiqua"/>
          <w:sz w:val="20"/>
          <w:szCs w:val="20"/>
        </w:rPr>
        <w:t>ε</w:t>
      </w:r>
      <w:r w:rsidRPr="002644DB">
        <w:rPr>
          <w:rFonts w:eastAsia="Book Antiqua" w:cs="Book Antiqua"/>
          <w:spacing w:val="1"/>
          <w:sz w:val="20"/>
          <w:szCs w:val="20"/>
        </w:rPr>
        <w:t>π</w:t>
      </w:r>
      <w:r w:rsidRPr="002644DB">
        <w:rPr>
          <w:rFonts w:eastAsia="Book Antiqua" w:cs="Book Antiqua"/>
          <w:sz w:val="20"/>
          <w:szCs w:val="20"/>
        </w:rPr>
        <w:t>ίλυ</w:t>
      </w:r>
      <w:r w:rsidRPr="002644DB">
        <w:rPr>
          <w:rFonts w:eastAsia="Book Antiqua" w:cs="Book Antiqua"/>
          <w:spacing w:val="-1"/>
          <w:sz w:val="20"/>
          <w:szCs w:val="20"/>
        </w:rPr>
        <w:t>σ</w:t>
      </w:r>
      <w:r w:rsidRPr="002644DB">
        <w:rPr>
          <w:rFonts w:eastAsia="Book Antiqua" w:cs="Book Antiqua"/>
          <w:sz w:val="20"/>
          <w:szCs w:val="20"/>
        </w:rPr>
        <w:t>η</w:t>
      </w:r>
      <w:r w:rsidRPr="002644DB">
        <w:rPr>
          <w:rFonts w:eastAsia="Book Antiqua" w:cs="Book Antiqua"/>
          <w:spacing w:val="2"/>
          <w:sz w:val="20"/>
          <w:szCs w:val="20"/>
        </w:rPr>
        <w:t xml:space="preserve"> </w:t>
      </w:r>
      <w:r w:rsidRPr="002644DB">
        <w:rPr>
          <w:rFonts w:eastAsia="Book Antiqua" w:cs="Book Antiqua"/>
          <w:sz w:val="20"/>
          <w:szCs w:val="20"/>
        </w:rPr>
        <w:t>τ</w:t>
      </w:r>
      <w:r w:rsidRPr="002644DB">
        <w:rPr>
          <w:rFonts w:eastAsia="Book Antiqua" w:cs="Book Antiqua"/>
          <w:spacing w:val="1"/>
          <w:sz w:val="20"/>
          <w:szCs w:val="20"/>
        </w:rPr>
        <w:t>ω</w:t>
      </w:r>
      <w:r w:rsidRPr="002644DB">
        <w:rPr>
          <w:rFonts w:eastAsia="Book Antiqua" w:cs="Book Antiqua"/>
          <w:sz w:val="20"/>
          <w:szCs w:val="20"/>
        </w:rPr>
        <w:t>ν λειτ</w:t>
      </w:r>
      <w:r w:rsidRPr="002644DB">
        <w:rPr>
          <w:rFonts w:eastAsia="Book Antiqua" w:cs="Book Antiqua"/>
          <w:spacing w:val="1"/>
          <w:sz w:val="20"/>
          <w:szCs w:val="20"/>
        </w:rPr>
        <w:t>ο</w:t>
      </w:r>
      <w:r w:rsidRPr="002644DB">
        <w:rPr>
          <w:rFonts w:eastAsia="Book Antiqua" w:cs="Book Antiqua"/>
          <w:sz w:val="20"/>
          <w:szCs w:val="20"/>
        </w:rPr>
        <w:t>υργικ</w:t>
      </w:r>
      <w:r w:rsidRPr="002644DB">
        <w:rPr>
          <w:rFonts w:eastAsia="Book Antiqua" w:cs="Book Antiqua"/>
          <w:spacing w:val="1"/>
          <w:sz w:val="20"/>
          <w:szCs w:val="20"/>
        </w:rPr>
        <w:t>ώ</w:t>
      </w:r>
      <w:r w:rsidRPr="002644DB">
        <w:rPr>
          <w:rFonts w:eastAsia="Book Antiqua" w:cs="Book Antiqua"/>
          <w:spacing w:val="-1"/>
          <w:sz w:val="20"/>
          <w:szCs w:val="20"/>
        </w:rPr>
        <w:t>ν</w:t>
      </w:r>
      <w:r w:rsidRPr="002644DB">
        <w:rPr>
          <w:rFonts w:eastAsia="Book Antiqua" w:cs="Book Antiqua"/>
          <w:sz w:val="20"/>
          <w:szCs w:val="20"/>
        </w:rPr>
        <w:t>, τε</w:t>
      </w:r>
      <w:r w:rsidRPr="002644DB">
        <w:rPr>
          <w:rFonts w:eastAsia="Book Antiqua" w:cs="Book Antiqua"/>
          <w:spacing w:val="-1"/>
          <w:sz w:val="20"/>
          <w:szCs w:val="20"/>
        </w:rPr>
        <w:t>χ</w:t>
      </w:r>
      <w:r w:rsidRPr="002644DB">
        <w:rPr>
          <w:rFonts w:eastAsia="Book Antiqua" w:cs="Book Antiqua"/>
          <w:sz w:val="20"/>
          <w:szCs w:val="20"/>
        </w:rPr>
        <w:t>νικ</w:t>
      </w:r>
      <w:r w:rsidRPr="002644DB">
        <w:rPr>
          <w:rFonts w:eastAsia="Book Antiqua" w:cs="Book Antiqua"/>
          <w:spacing w:val="1"/>
          <w:sz w:val="20"/>
          <w:szCs w:val="20"/>
        </w:rPr>
        <w:t>ώ</w:t>
      </w:r>
      <w:r w:rsidRPr="002644DB">
        <w:rPr>
          <w:rFonts w:eastAsia="Book Antiqua" w:cs="Book Antiqua"/>
          <w:sz w:val="20"/>
          <w:szCs w:val="20"/>
        </w:rPr>
        <w:t>ν,</w:t>
      </w:r>
      <w:r w:rsidRPr="002644DB">
        <w:rPr>
          <w:rFonts w:eastAsia="Book Antiqua" w:cs="Book Antiqua"/>
          <w:spacing w:val="2"/>
          <w:sz w:val="20"/>
          <w:szCs w:val="20"/>
        </w:rPr>
        <w:t xml:space="preserve"> </w:t>
      </w:r>
      <w:r w:rsidRPr="002644DB">
        <w:rPr>
          <w:rFonts w:eastAsia="Book Antiqua" w:cs="Book Antiqua"/>
          <w:spacing w:val="-2"/>
          <w:sz w:val="20"/>
          <w:szCs w:val="20"/>
        </w:rPr>
        <w:t>μ</w:t>
      </w:r>
      <w:r w:rsidRPr="002644DB">
        <w:rPr>
          <w:rFonts w:eastAsia="Book Antiqua" w:cs="Book Antiqua"/>
          <w:spacing w:val="1"/>
          <w:sz w:val="20"/>
          <w:szCs w:val="20"/>
        </w:rPr>
        <w:t>ο</w:t>
      </w:r>
      <w:r w:rsidRPr="002644DB">
        <w:rPr>
          <w:rFonts w:eastAsia="Book Antiqua" w:cs="Book Antiqua"/>
          <w:sz w:val="20"/>
          <w:szCs w:val="20"/>
        </w:rPr>
        <w:t>ρφο</w:t>
      </w:r>
      <w:r w:rsidRPr="002644DB">
        <w:rPr>
          <w:rFonts w:eastAsia="Book Antiqua" w:cs="Book Antiqua"/>
          <w:spacing w:val="-3"/>
          <w:sz w:val="20"/>
          <w:szCs w:val="20"/>
        </w:rPr>
        <w:t>λ</w:t>
      </w:r>
      <w:r w:rsidRPr="002644DB">
        <w:rPr>
          <w:rFonts w:eastAsia="Book Antiqua" w:cs="Book Antiqua"/>
          <w:spacing w:val="1"/>
          <w:sz w:val="20"/>
          <w:szCs w:val="20"/>
        </w:rPr>
        <w:t>ο</w:t>
      </w:r>
      <w:r w:rsidRPr="002644DB">
        <w:rPr>
          <w:rFonts w:eastAsia="Book Antiqua" w:cs="Book Antiqua"/>
          <w:sz w:val="20"/>
          <w:szCs w:val="20"/>
        </w:rPr>
        <w:t>γ</w:t>
      </w:r>
      <w:r w:rsidRPr="002644DB">
        <w:rPr>
          <w:rFonts w:eastAsia="Book Antiqua" w:cs="Book Antiqua"/>
          <w:spacing w:val="1"/>
          <w:sz w:val="20"/>
          <w:szCs w:val="20"/>
        </w:rPr>
        <w:t>ι</w:t>
      </w:r>
      <w:r w:rsidRPr="002644DB">
        <w:rPr>
          <w:rFonts w:eastAsia="Book Antiqua" w:cs="Book Antiqua"/>
          <w:sz w:val="20"/>
          <w:szCs w:val="20"/>
        </w:rPr>
        <w:t>κ</w:t>
      </w:r>
      <w:r w:rsidRPr="002644DB">
        <w:rPr>
          <w:rFonts w:eastAsia="Book Antiqua" w:cs="Book Antiqua"/>
          <w:spacing w:val="-1"/>
          <w:sz w:val="20"/>
          <w:szCs w:val="20"/>
        </w:rPr>
        <w:t>ώ</w:t>
      </w:r>
      <w:r w:rsidRPr="002644DB">
        <w:rPr>
          <w:rFonts w:eastAsia="Book Antiqua" w:cs="Book Antiqua"/>
          <w:sz w:val="20"/>
          <w:szCs w:val="20"/>
        </w:rPr>
        <w:t>ν</w:t>
      </w:r>
      <w:r w:rsidRPr="002644DB">
        <w:rPr>
          <w:rFonts w:eastAsia="Book Antiqua" w:cs="Book Antiqua"/>
          <w:spacing w:val="2"/>
          <w:sz w:val="20"/>
          <w:szCs w:val="20"/>
        </w:rPr>
        <w:t xml:space="preserve"> </w:t>
      </w:r>
      <w:r w:rsidRPr="002644DB">
        <w:rPr>
          <w:rFonts w:eastAsia="Book Antiqua" w:cs="Book Antiqua"/>
          <w:sz w:val="20"/>
          <w:szCs w:val="20"/>
        </w:rPr>
        <w:t>και πολιτιστικών</w:t>
      </w:r>
      <w:r w:rsidRPr="002644DB">
        <w:rPr>
          <w:rFonts w:eastAsia="Book Antiqua" w:cs="Book Antiqua"/>
          <w:spacing w:val="1"/>
          <w:sz w:val="20"/>
          <w:szCs w:val="20"/>
        </w:rPr>
        <w:t xml:space="preserve"> π</w:t>
      </w:r>
      <w:r w:rsidRPr="002644DB">
        <w:rPr>
          <w:rFonts w:eastAsia="Book Antiqua" w:cs="Book Antiqua"/>
          <w:spacing w:val="-2"/>
          <w:sz w:val="20"/>
          <w:szCs w:val="20"/>
        </w:rPr>
        <w:t>ρ</w:t>
      </w:r>
      <w:r w:rsidRPr="002644DB">
        <w:rPr>
          <w:rFonts w:eastAsia="Book Antiqua" w:cs="Book Antiqua"/>
          <w:spacing w:val="1"/>
          <w:sz w:val="20"/>
          <w:szCs w:val="20"/>
        </w:rPr>
        <w:t>ο</w:t>
      </w:r>
      <w:r w:rsidRPr="002644DB">
        <w:rPr>
          <w:rFonts w:eastAsia="Book Antiqua" w:cs="Book Antiqua"/>
          <w:spacing w:val="-1"/>
          <w:sz w:val="20"/>
          <w:szCs w:val="20"/>
        </w:rPr>
        <w:t>β</w:t>
      </w:r>
      <w:r w:rsidRPr="002644DB">
        <w:rPr>
          <w:rFonts w:eastAsia="Book Antiqua" w:cs="Book Antiqua"/>
          <w:sz w:val="20"/>
          <w:szCs w:val="20"/>
        </w:rPr>
        <w:t>λημάτων και</w:t>
      </w:r>
      <w:r w:rsidRPr="002644DB">
        <w:rPr>
          <w:rFonts w:eastAsia="Book Antiqua" w:cs="Book Antiqua"/>
          <w:spacing w:val="1"/>
          <w:sz w:val="20"/>
          <w:szCs w:val="20"/>
        </w:rPr>
        <w:t xml:space="preserve"> </w:t>
      </w:r>
      <w:r w:rsidRPr="002644DB">
        <w:rPr>
          <w:rFonts w:eastAsia="Book Antiqua" w:cs="Book Antiqua"/>
          <w:sz w:val="20"/>
          <w:szCs w:val="20"/>
        </w:rPr>
        <w:t>η διατ</w:t>
      </w:r>
      <w:r w:rsidRPr="002644DB">
        <w:rPr>
          <w:rFonts w:eastAsia="Book Antiqua" w:cs="Book Antiqua"/>
          <w:spacing w:val="-3"/>
          <w:sz w:val="20"/>
          <w:szCs w:val="20"/>
        </w:rPr>
        <w:t>ύ</w:t>
      </w:r>
      <w:r w:rsidRPr="002644DB">
        <w:rPr>
          <w:rFonts w:eastAsia="Book Antiqua" w:cs="Book Antiqua"/>
          <w:spacing w:val="1"/>
          <w:sz w:val="20"/>
          <w:szCs w:val="20"/>
        </w:rPr>
        <w:t>πω</w:t>
      </w:r>
      <w:r w:rsidRPr="002644DB">
        <w:rPr>
          <w:rFonts w:eastAsia="Book Antiqua" w:cs="Book Antiqua"/>
          <w:sz w:val="20"/>
          <w:szCs w:val="20"/>
        </w:rPr>
        <w:t>ση λ</w:t>
      </w:r>
      <w:r w:rsidRPr="002644DB">
        <w:rPr>
          <w:rFonts w:eastAsia="Book Antiqua" w:cs="Book Antiqua"/>
          <w:spacing w:val="-1"/>
          <w:sz w:val="20"/>
          <w:szCs w:val="20"/>
        </w:rPr>
        <w:t>ύ</w:t>
      </w:r>
      <w:r w:rsidRPr="002644DB">
        <w:rPr>
          <w:rFonts w:eastAsia="Book Antiqua" w:cs="Book Antiqua"/>
          <w:sz w:val="20"/>
          <w:szCs w:val="20"/>
        </w:rPr>
        <w:t>σεω</w:t>
      </w:r>
      <w:r w:rsidRPr="002644DB">
        <w:rPr>
          <w:rFonts w:eastAsia="Book Antiqua" w:cs="Book Antiqua"/>
          <w:spacing w:val="1"/>
          <w:sz w:val="20"/>
          <w:szCs w:val="20"/>
        </w:rPr>
        <w:t>ν</w:t>
      </w:r>
      <w:r w:rsidRPr="002644DB">
        <w:rPr>
          <w:rFonts w:eastAsia="Book Antiqua" w:cs="Book Antiqua"/>
          <w:sz w:val="20"/>
          <w:szCs w:val="20"/>
        </w:rPr>
        <w:t>,</w:t>
      </w:r>
      <w:r w:rsidRPr="002644DB">
        <w:rPr>
          <w:rFonts w:eastAsia="Book Antiqua" w:cs="Book Antiqua"/>
          <w:spacing w:val="1"/>
          <w:sz w:val="20"/>
          <w:szCs w:val="20"/>
        </w:rPr>
        <w:t xml:space="preserve"> πο</w:t>
      </w:r>
      <w:r w:rsidRPr="002644DB">
        <w:rPr>
          <w:rFonts w:eastAsia="Book Antiqua" w:cs="Book Antiqua"/>
          <w:sz w:val="20"/>
          <w:szCs w:val="20"/>
        </w:rPr>
        <w:t>υ ά</w:t>
      </w:r>
      <w:r w:rsidRPr="002644DB">
        <w:rPr>
          <w:rFonts w:eastAsia="Book Antiqua" w:cs="Book Antiqua"/>
          <w:spacing w:val="1"/>
          <w:sz w:val="20"/>
          <w:szCs w:val="20"/>
        </w:rPr>
        <w:t>π</w:t>
      </w:r>
      <w:r w:rsidRPr="002644DB">
        <w:rPr>
          <w:rFonts w:eastAsia="Book Antiqua" w:cs="Book Antiqua"/>
          <w:sz w:val="20"/>
          <w:szCs w:val="20"/>
        </w:rPr>
        <w:t>το</w:t>
      </w:r>
      <w:r w:rsidRPr="002644DB">
        <w:rPr>
          <w:rFonts w:eastAsia="Book Antiqua" w:cs="Book Antiqua"/>
          <w:spacing w:val="1"/>
          <w:sz w:val="20"/>
          <w:szCs w:val="20"/>
        </w:rPr>
        <w:t>ν</w:t>
      </w:r>
      <w:r w:rsidRPr="002644DB">
        <w:rPr>
          <w:rFonts w:eastAsia="Book Antiqua" w:cs="Book Antiqua"/>
          <w:sz w:val="20"/>
          <w:szCs w:val="20"/>
        </w:rPr>
        <w:t>ται</w:t>
      </w:r>
      <w:r w:rsidRPr="002644DB">
        <w:rPr>
          <w:rFonts w:eastAsia="Book Antiqua" w:cs="Book Antiqua"/>
          <w:spacing w:val="1"/>
          <w:sz w:val="20"/>
          <w:szCs w:val="20"/>
        </w:rPr>
        <w:t xml:space="preserve"> </w:t>
      </w:r>
      <w:r w:rsidRPr="002644DB">
        <w:rPr>
          <w:rFonts w:eastAsia="Book Antiqua" w:cs="Book Antiqua"/>
          <w:sz w:val="20"/>
          <w:szCs w:val="20"/>
        </w:rPr>
        <w:t>των προηγουμένων αποτελούν σ</w:t>
      </w:r>
      <w:r w:rsidRPr="002644DB">
        <w:rPr>
          <w:rFonts w:eastAsia="Book Antiqua" w:cs="Book Antiqua"/>
          <w:spacing w:val="-1"/>
          <w:sz w:val="20"/>
          <w:szCs w:val="20"/>
        </w:rPr>
        <w:t>τ</w:t>
      </w:r>
      <w:r w:rsidRPr="002644DB">
        <w:rPr>
          <w:rFonts w:eastAsia="Book Antiqua" w:cs="Book Antiqua"/>
          <w:spacing w:val="1"/>
          <w:sz w:val="20"/>
          <w:szCs w:val="20"/>
        </w:rPr>
        <w:t>ο</w:t>
      </w:r>
      <w:r w:rsidRPr="002644DB">
        <w:rPr>
          <w:rFonts w:eastAsia="Book Antiqua" w:cs="Book Antiqua"/>
          <w:sz w:val="20"/>
          <w:szCs w:val="20"/>
        </w:rPr>
        <w:t>ιχεία τα</w:t>
      </w:r>
      <w:r w:rsidRPr="002644DB">
        <w:rPr>
          <w:rFonts w:eastAsia="Book Antiqua" w:cs="Book Antiqua"/>
          <w:spacing w:val="4"/>
          <w:sz w:val="20"/>
          <w:szCs w:val="20"/>
        </w:rPr>
        <w:t xml:space="preserve"> </w:t>
      </w:r>
      <w:r w:rsidRPr="002644DB">
        <w:rPr>
          <w:rFonts w:eastAsia="Book Antiqua" w:cs="Book Antiqua"/>
          <w:spacing w:val="1"/>
          <w:sz w:val="20"/>
          <w:szCs w:val="20"/>
        </w:rPr>
        <w:t>ο</w:t>
      </w:r>
      <w:r w:rsidRPr="002644DB">
        <w:rPr>
          <w:rFonts w:eastAsia="Book Antiqua" w:cs="Book Antiqua"/>
          <w:spacing w:val="-1"/>
          <w:sz w:val="20"/>
          <w:szCs w:val="20"/>
        </w:rPr>
        <w:t>π</w:t>
      </w:r>
      <w:r w:rsidRPr="002644DB">
        <w:rPr>
          <w:rFonts w:eastAsia="Book Antiqua" w:cs="Book Antiqua"/>
          <w:spacing w:val="1"/>
          <w:sz w:val="20"/>
          <w:szCs w:val="20"/>
        </w:rPr>
        <w:t>ο</w:t>
      </w:r>
      <w:r w:rsidRPr="002644DB">
        <w:rPr>
          <w:rFonts w:eastAsia="Book Antiqua" w:cs="Book Antiqua"/>
          <w:sz w:val="20"/>
          <w:szCs w:val="20"/>
        </w:rPr>
        <w:t xml:space="preserve">ία </w:t>
      </w:r>
      <w:r w:rsidRPr="002644DB">
        <w:rPr>
          <w:rFonts w:eastAsia="Book Antiqua" w:cs="Book Antiqua"/>
          <w:spacing w:val="1"/>
          <w:sz w:val="20"/>
          <w:szCs w:val="20"/>
        </w:rPr>
        <w:t>π</w:t>
      </w:r>
      <w:r w:rsidRPr="002644DB">
        <w:rPr>
          <w:rFonts w:eastAsia="Book Antiqua" w:cs="Book Antiqua"/>
          <w:sz w:val="20"/>
          <w:szCs w:val="20"/>
        </w:rPr>
        <w:t>εριλαμ</w:t>
      </w:r>
      <w:r w:rsidRPr="002644DB">
        <w:rPr>
          <w:rFonts w:eastAsia="Book Antiqua" w:cs="Book Antiqua"/>
          <w:spacing w:val="-1"/>
          <w:sz w:val="20"/>
          <w:szCs w:val="20"/>
        </w:rPr>
        <w:t>β</w:t>
      </w:r>
      <w:r w:rsidRPr="002644DB">
        <w:rPr>
          <w:rFonts w:eastAsia="Book Antiqua" w:cs="Book Antiqua"/>
          <w:sz w:val="20"/>
          <w:szCs w:val="20"/>
        </w:rPr>
        <w:t>άνει</w:t>
      </w:r>
      <w:r w:rsidRPr="002644DB">
        <w:rPr>
          <w:rFonts w:eastAsia="Book Antiqua" w:cs="Book Antiqua"/>
          <w:spacing w:val="2"/>
          <w:sz w:val="20"/>
          <w:szCs w:val="20"/>
        </w:rPr>
        <w:t xml:space="preserve"> </w:t>
      </w:r>
      <w:r w:rsidRPr="002644DB">
        <w:rPr>
          <w:rFonts w:eastAsia="Book Antiqua" w:cs="Book Antiqua"/>
          <w:sz w:val="20"/>
          <w:szCs w:val="20"/>
        </w:rPr>
        <w:t>α</w:t>
      </w:r>
      <w:r w:rsidRPr="002644DB">
        <w:rPr>
          <w:rFonts w:eastAsia="Book Antiqua" w:cs="Book Antiqua"/>
          <w:spacing w:val="1"/>
          <w:sz w:val="20"/>
          <w:szCs w:val="20"/>
        </w:rPr>
        <w:t>π</w:t>
      </w:r>
      <w:r w:rsidRPr="002644DB">
        <w:rPr>
          <w:rFonts w:eastAsia="Book Antiqua" w:cs="Book Antiqua"/>
          <w:sz w:val="20"/>
          <w:szCs w:val="20"/>
        </w:rPr>
        <w:t>αραί</w:t>
      </w:r>
      <w:r w:rsidRPr="002644DB">
        <w:rPr>
          <w:rFonts w:eastAsia="Book Antiqua" w:cs="Book Antiqua"/>
          <w:spacing w:val="-2"/>
          <w:sz w:val="20"/>
          <w:szCs w:val="20"/>
        </w:rPr>
        <w:t>τ</w:t>
      </w:r>
      <w:r w:rsidRPr="002644DB">
        <w:rPr>
          <w:rFonts w:eastAsia="Book Antiqua" w:cs="Book Antiqua"/>
          <w:sz w:val="20"/>
          <w:szCs w:val="20"/>
        </w:rPr>
        <w:t>ητα μια αρ</w:t>
      </w:r>
      <w:r w:rsidRPr="002644DB">
        <w:rPr>
          <w:rFonts w:eastAsia="Book Antiqua" w:cs="Book Antiqua"/>
          <w:spacing w:val="-1"/>
          <w:sz w:val="20"/>
          <w:szCs w:val="20"/>
        </w:rPr>
        <w:t>χ</w:t>
      </w:r>
      <w:r w:rsidRPr="002644DB">
        <w:rPr>
          <w:rFonts w:eastAsia="Book Antiqua" w:cs="Book Antiqua"/>
          <w:sz w:val="20"/>
          <w:szCs w:val="20"/>
        </w:rPr>
        <w:t>ιτεκτ</w:t>
      </w:r>
      <w:r w:rsidRPr="002644DB">
        <w:rPr>
          <w:rFonts w:eastAsia="Book Antiqua" w:cs="Book Antiqua"/>
          <w:spacing w:val="1"/>
          <w:sz w:val="20"/>
          <w:szCs w:val="20"/>
        </w:rPr>
        <w:t>ο</w:t>
      </w:r>
      <w:r w:rsidRPr="002644DB">
        <w:rPr>
          <w:rFonts w:eastAsia="Book Antiqua" w:cs="Book Antiqua"/>
          <w:sz w:val="20"/>
          <w:szCs w:val="20"/>
        </w:rPr>
        <w:t>νική</w:t>
      </w:r>
      <w:r w:rsidRPr="002644DB">
        <w:rPr>
          <w:rFonts w:eastAsia="Book Antiqua" w:cs="Book Antiqua"/>
          <w:spacing w:val="-1"/>
          <w:sz w:val="20"/>
          <w:szCs w:val="20"/>
        </w:rPr>
        <w:t xml:space="preserve"> </w:t>
      </w:r>
      <w:r w:rsidRPr="002644DB">
        <w:rPr>
          <w:rFonts w:eastAsia="Book Antiqua" w:cs="Book Antiqua"/>
          <w:sz w:val="20"/>
          <w:szCs w:val="20"/>
        </w:rPr>
        <w:t>μελέτ</w:t>
      </w:r>
      <w:r w:rsidRPr="002644DB">
        <w:rPr>
          <w:rFonts w:eastAsia="Book Antiqua" w:cs="Book Antiqua"/>
          <w:spacing w:val="-1"/>
          <w:sz w:val="20"/>
          <w:szCs w:val="20"/>
        </w:rPr>
        <w:t>η</w:t>
      </w:r>
      <w:r w:rsidR="0094159C" w:rsidRPr="002644DB">
        <w:rPr>
          <w:rFonts w:eastAsia="Book Antiqua" w:cs="Book Antiqua"/>
          <w:spacing w:val="-1"/>
          <w:sz w:val="20"/>
          <w:szCs w:val="20"/>
        </w:rPr>
        <w:t>.</w:t>
      </w:r>
    </w:p>
    <w:p w:rsidR="0094159C" w:rsidRPr="002644DB" w:rsidRDefault="0094159C" w:rsidP="0094159C">
      <w:pPr>
        <w:spacing w:after="0" w:line="240" w:lineRule="auto"/>
        <w:jc w:val="both"/>
        <w:rPr>
          <w:rFonts w:eastAsia="Book Antiqua" w:cs="Book Antiqua"/>
          <w:spacing w:val="-1"/>
          <w:sz w:val="20"/>
          <w:szCs w:val="20"/>
        </w:rPr>
      </w:pPr>
    </w:p>
    <w:p w:rsidR="00BB2176" w:rsidRPr="002644DB" w:rsidRDefault="00BB2176" w:rsidP="0094159C">
      <w:pPr>
        <w:spacing w:after="0" w:line="240" w:lineRule="auto"/>
        <w:jc w:val="both"/>
        <w:rPr>
          <w:rFonts w:eastAsia="Book Antiqua" w:cs="Book Antiqua"/>
          <w:sz w:val="20"/>
          <w:szCs w:val="20"/>
        </w:rPr>
      </w:pPr>
      <w:r w:rsidRPr="002644DB">
        <w:rPr>
          <w:rFonts w:eastAsia="Book Antiqua" w:cs="Book Antiqua"/>
          <w:spacing w:val="1"/>
          <w:sz w:val="20"/>
          <w:szCs w:val="20"/>
        </w:rPr>
        <w:t>Κ</w:t>
      </w:r>
      <w:r w:rsidRPr="002644DB">
        <w:rPr>
          <w:rFonts w:eastAsia="Book Antiqua" w:cs="Book Antiqua"/>
          <w:sz w:val="20"/>
          <w:szCs w:val="20"/>
        </w:rPr>
        <w:t>ατά</w:t>
      </w:r>
      <w:r w:rsidRPr="002644DB">
        <w:rPr>
          <w:rFonts w:eastAsia="Book Antiqua" w:cs="Book Antiqua"/>
          <w:spacing w:val="2"/>
          <w:sz w:val="20"/>
          <w:szCs w:val="20"/>
        </w:rPr>
        <w:t xml:space="preserve"> </w:t>
      </w:r>
      <w:r w:rsidRPr="002644DB">
        <w:rPr>
          <w:rFonts w:eastAsia="Book Antiqua" w:cs="Book Antiqua"/>
          <w:sz w:val="20"/>
          <w:szCs w:val="20"/>
        </w:rPr>
        <w:t>σ</w:t>
      </w:r>
      <w:r w:rsidRPr="002644DB">
        <w:rPr>
          <w:rFonts w:eastAsia="Book Antiqua" w:cs="Book Antiqua"/>
          <w:spacing w:val="-1"/>
          <w:sz w:val="20"/>
          <w:szCs w:val="20"/>
        </w:rPr>
        <w:t>υ</w:t>
      </w:r>
      <w:r w:rsidRPr="002644DB">
        <w:rPr>
          <w:rFonts w:eastAsia="Book Antiqua" w:cs="Book Antiqua"/>
          <w:sz w:val="20"/>
          <w:szCs w:val="20"/>
        </w:rPr>
        <w:t>νέ</w:t>
      </w:r>
      <w:r w:rsidRPr="002644DB">
        <w:rPr>
          <w:rFonts w:eastAsia="Book Antiqua" w:cs="Book Antiqua"/>
          <w:spacing w:val="1"/>
          <w:sz w:val="20"/>
          <w:szCs w:val="20"/>
        </w:rPr>
        <w:t>π</w:t>
      </w:r>
      <w:r w:rsidRPr="002644DB">
        <w:rPr>
          <w:rFonts w:eastAsia="Book Antiqua" w:cs="Book Antiqua"/>
          <w:sz w:val="20"/>
          <w:szCs w:val="20"/>
        </w:rPr>
        <w:t>ει</w:t>
      </w:r>
      <w:r w:rsidRPr="002644DB">
        <w:rPr>
          <w:rFonts w:eastAsia="Book Antiqua" w:cs="Book Antiqua"/>
          <w:spacing w:val="2"/>
          <w:sz w:val="20"/>
          <w:szCs w:val="20"/>
        </w:rPr>
        <w:t>α</w:t>
      </w:r>
      <w:r w:rsidRPr="002644DB">
        <w:rPr>
          <w:rFonts w:eastAsia="Book Antiqua" w:cs="Book Antiqua"/>
          <w:sz w:val="20"/>
          <w:szCs w:val="20"/>
        </w:rPr>
        <w:t>,</w:t>
      </w:r>
      <w:r w:rsidRPr="002644DB">
        <w:rPr>
          <w:rFonts w:eastAsia="Book Antiqua" w:cs="Book Antiqua"/>
          <w:spacing w:val="2"/>
          <w:sz w:val="20"/>
          <w:szCs w:val="20"/>
        </w:rPr>
        <w:t xml:space="preserve"> </w:t>
      </w:r>
      <w:r w:rsidRPr="002644DB">
        <w:rPr>
          <w:rFonts w:eastAsia="Book Antiqua" w:cs="Book Antiqua"/>
          <w:spacing w:val="1"/>
          <w:sz w:val="20"/>
          <w:szCs w:val="20"/>
        </w:rPr>
        <w:t xml:space="preserve">πρόσβαση στην αρχιτεκτονική θα έπρεπε να </w:t>
      </w:r>
      <w:r w:rsidR="004B5198" w:rsidRPr="002644DB">
        <w:rPr>
          <w:rFonts w:eastAsia="Book Antiqua" w:cs="Book Antiqua"/>
          <w:spacing w:val="1"/>
          <w:sz w:val="20"/>
          <w:szCs w:val="20"/>
        </w:rPr>
        <w:t>επιτρέπεται</w:t>
      </w:r>
      <w:r w:rsidRPr="002644DB">
        <w:rPr>
          <w:rFonts w:eastAsia="Book Antiqua" w:cs="Book Antiqua"/>
          <w:spacing w:val="1"/>
          <w:sz w:val="20"/>
          <w:szCs w:val="20"/>
        </w:rPr>
        <w:t xml:space="preserve"> σε αυτούς που μπορούν να εξυπηρετήσουν</w:t>
      </w:r>
      <w:r w:rsidRPr="002644DB">
        <w:rPr>
          <w:rFonts w:eastAsia="Book Antiqua" w:cs="Book Antiqua"/>
          <w:spacing w:val="4"/>
          <w:sz w:val="20"/>
          <w:szCs w:val="20"/>
        </w:rPr>
        <w:t xml:space="preserve"> </w:t>
      </w:r>
      <w:r w:rsidRPr="002644DB">
        <w:rPr>
          <w:rFonts w:eastAsia="Book Antiqua" w:cs="Book Antiqua"/>
          <w:sz w:val="20"/>
          <w:szCs w:val="20"/>
        </w:rPr>
        <w:t>με</w:t>
      </w:r>
      <w:r w:rsidRPr="002644DB">
        <w:rPr>
          <w:rFonts w:eastAsia="Book Antiqua" w:cs="Book Antiqua"/>
          <w:spacing w:val="2"/>
          <w:sz w:val="20"/>
          <w:szCs w:val="20"/>
        </w:rPr>
        <w:t xml:space="preserve"> </w:t>
      </w:r>
      <w:r w:rsidRPr="002644DB">
        <w:rPr>
          <w:rFonts w:eastAsia="Book Antiqua" w:cs="Book Antiqua"/>
          <w:spacing w:val="-1"/>
          <w:sz w:val="20"/>
          <w:szCs w:val="20"/>
        </w:rPr>
        <w:t>βά</w:t>
      </w:r>
      <w:r w:rsidRPr="002644DB">
        <w:rPr>
          <w:rFonts w:eastAsia="Book Antiqua" w:cs="Book Antiqua"/>
          <w:sz w:val="20"/>
          <w:szCs w:val="20"/>
        </w:rPr>
        <w:t>ση</w:t>
      </w:r>
      <w:r w:rsidRPr="002644DB">
        <w:rPr>
          <w:rFonts w:eastAsia="Book Antiqua" w:cs="Book Antiqua"/>
          <w:spacing w:val="3"/>
          <w:sz w:val="20"/>
          <w:szCs w:val="20"/>
        </w:rPr>
        <w:t xml:space="preserve"> </w:t>
      </w:r>
      <w:r w:rsidRPr="002644DB">
        <w:rPr>
          <w:rFonts w:eastAsia="Book Antiqua" w:cs="Book Antiqua"/>
          <w:sz w:val="20"/>
          <w:szCs w:val="20"/>
        </w:rPr>
        <w:t>τις</w:t>
      </w:r>
      <w:r w:rsidRPr="002644DB">
        <w:rPr>
          <w:rFonts w:eastAsia="Book Antiqua" w:cs="Book Antiqua"/>
          <w:spacing w:val="1"/>
          <w:sz w:val="20"/>
          <w:szCs w:val="20"/>
        </w:rPr>
        <w:t xml:space="preserve"> </w:t>
      </w:r>
      <w:r w:rsidRPr="002644DB">
        <w:rPr>
          <w:rFonts w:eastAsia="Book Antiqua" w:cs="Book Antiqua"/>
          <w:spacing w:val="-1"/>
          <w:sz w:val="20"/>
          <w:szCs w:val="20"/>
        </w:rPr>
        <w:t>α</w:t>
      </w:r>
      <w:r w:rsidRPr="002644DB">
        <w:rPr>
          <w:rFonts w:eastAsia="Book Antiqua" w:cs="Book Antiqua"/>
          <w:spacing w:val="1"/>
          <w:sz w:val="20"/>
          <w:szCs w:val="20"/>
        </w:rPr>
        <w:t>πο</w:t>
      </w:r>
      <w:r w:rsidRPr="002644DB">
        <w:rPr>
          <w:rFonts w:eastAsia="Book Antiqua" w:cs="Book Antiqua"/>
          <w:sz w:val="20"/>
          <w:szCs w:val="20"/>
        </w:rPr>
        <w:t>δεδ</w:t>
      </w:r>
      <w:r w:rsidRPr="002644DB">
        <w:rPr>
          <w:rFonts w:eastAsia="Book Antiqua" w:cs="Book Antiqua"/>
          <w:spacing w:val="1"/>
          <w:sz w:val="20"/>
          <w:szCs w:val="20"/>
        </w:rPr>
        <w:t>ε</w:t>
      </w:r>
      <w:r w:rsidRPr="002644DB">
        <w:rPr>
          <w:rFonts w:eastAsia="Book Antiqua" w:cs="Book Antiqua"/>
          <w:spacing w:val="-2"/>
          <w:sz w:val="20"/>
          <w:szCs w:val="20"/>
        </w:rPr>
        <w:t>ι</w:t>
      </w:r>
      <w:r w:rsidRPr="002644DB">
        <w:rPr>
          <w:rFonts w:eastAsia="Book Antiqua" w:cs="Book Antiqua"/>
          <w:spacing w:val="-1"/>
          <w:sz w:val="20"/>
          <w:szCs w:val="20"/>
        </w:rPr>
        <w:t>γ</w:t>
      </w:r>
      <w:r w:rsidRPr="002644DB">
        <w:rPr>
          <w:rFonts w:eastAsia="Book Antiqua" w:cs="Book Antiqua"/>
          <w:sz w:val="20"/>
          <w:szCs w:val="20"/>
        </w:rPr>
        <w:t xml:space="preserve">μένα </w:t>
      </w:r>
      <w:proofErr w:type="spellStart"/>
      <w:r w:rsidRPr="002644DB">
        <w:rPr>
          <w:rFonts w:eastAsia="Book Antiqua" w:cs="Book Antiqua"/>
          <w:sz w:val="20"/>
          <w:szCs w:val="20"/>
        </w:rPr>
        <w:t>κτηθεί</w:t>
      </w:r>
      <w:r w:rsidRPr="002644DB">
        <w:rPr>
          <w:rFonts w:eastAsia="Book Antiqua" w:cs="Book Antiqua"/>
          <w:spacing w:val="1"/>
          <w:sz w:val="20"/>
          <w:szCs w:val="20"/>
        </w:rPr>
        <w:t>σ</w:t>
      </w:r>
      <w:r w:rsidRPr="002644DB">
        <w:rPr>
          <w:rFonts w:eastAsia="Book Antiqua" w:cs="Book Antiqua"/>
          <w:sz w:val="20"/>
          <w:szCs w:val="20"/>
        </w:rPr>
        <w:t>ες</w:t>
      </w:r>
      <w:proofErr w:type="spellEnd"/>
      <w:r w:rsidRPr="002644DB">
        <w:rPr>
          <w:rFonts w:eastAsia="Book Antiqua" w:cs="Book Antiqua"/>
          <w:spacing w:val="2"/>
          <w:sz w:val="20"/>
          <w:szCs w:val="20"/>
        </w:rPr>
        <w:t xml:space="preserve"> </w:t>
      </w:r>
      <w:r w:rsidRPr="002644DB">
        <w:rPr>
          <w:rFonts w:eastAsia="Book Antiqua" w:cs="Book Antiqua"/>
          <w:spacing w:val="-1"/>
          <w:sz w:val="20"/>
          <w:szCs w:val="20"/>
        </w:rPr>
        <w:t>γ</w:t>
      </w:r>
      <w:r w:rsidRPr="002644DB">
        <w:rPr>
          <w:rFonts w:eastAsia="Book Antiqua" w:cs="Book Antiqua"/>
          <w:sz w:val="20"/>
          <w:szCs w:val="20"/>
        </w:rPr>
        <w:t>ν</w:t>
      </w:r>
      <w:r w:rsidRPr="002644DB">
        <w:rPr>
          <w:rFonts w:eastAsia="Book Antiqua" w:cs="Book Antiqua"/>
          <w:spacing w:val="-1"/>
          <w:sz w:val="20"/>
          <w:szCs w:val="20"/>
        </w:rPr>
        <w:t>ώ</w:t>
      </w:r>
      <w:r w:rsidRPr="002644DB">
        <w:rPr>
          <w:rFonts w:eastAsia="Book Antiqua" w:cs="Book Antiqua"/>
          <w:sz w:val="20"/>
          <w:szCs w:val="20"/>
        </w:rPr>
        <w:t>σ</w:t>
      </w:r>
      <w:r w:rsidRPr="002644DB">
        <w:rPr>
          <w:rFonts w:eastAsia="Book Antiqua" w:cs="Book Antiqua"/>
          <w:spacing w:val="1"/>
          <w:sz w:val="20"/>
          <w:szCs w:val="20"/>
        </w:rPr>
        <w:t>ε</w:t>
      </w:r>
      <w:r w:rsidRPr="002644DB">
        <w:rPr>
          <w:rFonts w:eastAsia="Book Antiqua" w:cs="Book Antiqua"/>
          <w:sz w:val="20"/>
          <w:szCs w:val="20"/>
        </w:rPr>
        <w:t>ις,</w:t>
      </w:r>
      <w:r w:rsidRPr="002644DB">
        <w:rPr>
          <w:rFonts w:eastAsia="Book Antiqua" w:cs="Book Antiqua"/>
          <w:spacing w:val="2"/>
          <w:sz w:val="20"/>
          <w:szCs w:val="20"/>
        </w:rPr>
        <w:t xml:space="preserve"> </w:t>
      </w:r>
      <w:r w:rsidRPr="002644DB">
        <w:rPr>
          <w:rFonts w:eastAsia="Book Antiqua" w:cs="Book Antiqua"/>
          <w:sz w:val="20"/>
          <w:szCs w:val="20"/>
        </w:rPr>
        <w:t>αυτόν</w:t>
      </w:r>
      <w:r w:rsidRPr="002644DB">
        <w:rPr>
          <w:rFonts w:eastAsia="Book Antiqua" w:cs="Book Antiqua"/>
          <w:spacing w:val="3"/>
          <w:sz w:val="20"/>
          <w:szCs w:val="20"/>
        </w:rPr>
        <w:t xml:space="preserve"> </w:t>
      </w:r>
      <w:r w:rsidRPr="002644DB">
        <w:rPr>
          <w:rFonts w:eastAsia="Book Antiqua" w:cs="Book Antiqua"/>
          <w:spacing w:val="-1"/>
          <w:sz w:val="20"/>
          <w:szCs w:val="20"/>
        </w:rPr>
        <w:t>τ</w:t>
      </w:r>
      <w:r w:rsidRPr="002644DB">
        <w:rPr>
          <w:rFonts w:eastAsia="Book Antiqua" w:cs="Book Antiqua"/>
          <w:spacing w:val="1"/>
          <w:sz w:val="20"/>
          <w:szCs w:val="20"/>
        </w:rPr>
        <w:t>ο</w:t>
      </w:r>
      <w:r w:rsidRPr="002644DB">
        <w:rPr>
          <w:rFonts w:eastAsia="Book Antiqua" w:cs="Book Antiqua"/>
          <w:sz w:val="20"/>
          <w:szCs w:val="20"/>
        </w:rPr>
        <w:t>ν συ</w:t>
      </w:r>
      <w:r w:rsidRPr="002644DB">
        <w:rPr>
          <w:rFonts w:eastAsia="Book Antiqua" w:cs="Book Antiqua"/>
          <w:spacing w:val="2"/>
          <w:sz w:val="20"/>
          <w:szCs w:val="20"/>
        </w:rPr>
        <w:t>ν</w:t>
      </w:r>
      <w:r w:rsidRPr="002644DB">
        <w:rPr>
          <w:rFonts w:eastAsia="Book Antiqua" w:cs="Book Antiqua"/>
          <w:sz w:val="20"/>
          <w:szCs w:val="20"/>
        </w:rPr>
        <w:t>τ</w:t>
      </w:r>
      <w:r w:rsidRPr="002644DB">
        <w:rPr>
          <w:rFonts w:eastAsia="Book Antiqua" w:cs="Book Antiqua"/>
          <w:spacing w:val="-2"/>
          <w:sz w:val="20"/>
          <w:szCs w:val="20"/>
        </w:rPr>
        <w:t>α</w:t>
      </w:r>
      <w:r w:rsidRPr="002644DB">
        <w:rPr>
          <w:rFonts w:eastAsia="Book Antiqua" w:cs="Book Antiqua"/>
          <w:spacing w:val="-1"/>
          <w:sz w:val="20"/>
          <w:szCs w:val="20"/>
        </w:rPr>
        <w:t>γ</w:t>
      </w:r>
      <w:r w:rsidRPr="002644DB">
        <w:rPr>
          <w:rFonts w:eastAsia="Book Antiqua" w:cs="Book Antiqua"/>
          <w:sz w:val="20"/>
          <w:szCs w:val="20"/>
        </w:rPr>
        <w:t>μ</w:t>
      </w:r>
      <w:r w:rsidRPr="002644DB">
        <w:rPr>
          <w:rFonts w:eastAsia="Book Antiqua" w:cs="Book Antiqua"/>
          <w:spacing w:val="1"/>
          <w:sz w:val="20"/>
          <w:szCs w:val="20"/>
        </w:rPr>
        <w:t>α</w:t>
      </w:r>
      <w:r w:rsidRPr="002644DB">
        <w:rPr>
          <w:rFonts w:eastAsia="Book Antiqua" w:cs="Book Antiqua"/>
          <w:sz w:val="20"/>
          <w:szCs w:val="20"/>
        </w:rPr>
        <w:t>τικά</w:t>
      </w:r>
      <w:r w:rsidRPr="002644DB">
        <w:rPr>
          <w:rFonts w:eastAsia="Book Antiqua" w:cs="Book Antiqua"/>
          <w:spacing w:val="4"/>
          <w:sz w:val="20"/>
          <w:szCs w:val="20"/>
        </w:rPr>
        <w:t xml:space="preserve"> </w:t>
      </w:r>
      <w:r w:rsidRPr="002644DB">
        <w:rPr>
          <w:rFonts w:eastAsia="Book Antiqua" w:cs="Book Antiqua"/>
          <w:sz w:val="20"/>
          <w:szCs w:val="20"/>
        </w:rPr>
        <w:t>κ</w:t>
      </w:r>
      <w:r w:rsidRPr="002644DB">
        <w:rPr>
          <w:rFonts w:eastAsia="Book Antiqua" w:cs="Book Antiqua"/>
          <w:spacing w:val="-1"/>
          <w:sz w:val="20"/>
          <w:szCs w:val="20"/>
        </w:rPr>
        <w:t>α</w:t>
      </w:r>
      <w:r w:rsidRPr="002644DB">
        <w:rPr>
          <w:rFonts w:eastAsia="Book Antiqua" w:cs="Book Antiqua"/>
          <w:sz w:val="20"/>
          <w:szCs w:val="20"/>
        </w:rPr>
        <w:t>τοχυρ</w:t>
      </w:r>
      <w:r w:rsidRPr="002644DB">
        <w:rPr>
          <w:rFonts w:eastAsia="Book Antiqua" w:cs="Book Antiqua"/>
          <w:spacing w:val="3"/>
          <w:sz w:val="20"/>
          <w:szCs w:val="20"/>
        </w:rPr>
        <w:t>ω</w:t>
      </w:r>
      <w:r w:rsidRPr="002644DB">
        <w:rPr>
          <w:rFonts w:eastAsia="Book Antiqua" w:cs="Book Antiqua"/>
          <w:sz w:val="20"/>
          <w:szCs w:val="20"/>
        </w:rPr>
        <w:t>μένο</w:t>
      </w:r>
      <w:r w:rsidRPr="002644DB">
        <w:rPr>
          <w:rFonts w:eastAsia="Book Antiqua" w:cs="Book Antiqua"/>
          <w:spacing w:val="2"/>
          <w:sz w:val="20"/>
          <w:szCs w:val="20"/>
        </w:rPr>
        <w:t xml:space="preserve"> </w:t>
      </w:r>
      <w:r w:rsidRPr="002644DB">
        <w:rPr>
          <w:rFonts w:eastAsia="Book Antiqua" w:cs="Book Antiqua"/>
          <w:sz w:val="20"/>
          <w:szCs w:val="20"/>
        </w:rPr>
        <w:t>-</w:t>
      </w:r>
      <w:r w:rsidRPr="002644DB">
        <w:rPr>
          <w:rFonts w:eastAsia="Book Antiqua" w:cs="Book Antiqua"/>
          <w:spacing w:val="1"/>
          <w:sz w:val="20"/>
          <w:szCs w:val="20"/>
        </w:rPr>
        <w:t xml:space="preserve"> </w:t>
      </w:r>
      <w:r w:rsidRPr="002644DB">
        <w:rPr>
          <w:rFonts w:eastAsia="Book Antiqua" w:cs="Book Antiqua"/>
          <w:sz w:val="20"/>
          <w:szCs w:val="20"/>
        </w:rPr>
        <w:t>υ</w:t>
      </w:r>
      <w:r w:rsidRPr="002644DB">
        <w:rPr>
          <w:rFonts w:eastAsia="Book Antiqua" w:cs="Book Antiqua"/>
          <w:spacing w:val="1"/>
          <w:sz w:val="20"/>
          <w:szCs w:val="20"/>
        </w:rPr>
        <w:t>π</w:t>
      </w:r>
      <w:r w:rsidRPr="002644DB">
        <w:rPr>
          <w:rFonts w:eastAsia="Book Antiqua" w:cs="Book Antiqua"/>
          <w:sz w:val="20"/>
          <w:szCs w:val="20"/>
        </w:rPr>
        <w:t>ό την</w:t>
      </w:r>
      <w:r w:rsidRPr="002644DB">
        <w:rPr>
          <w:rFonts w:eastAsia="Book Antiqua" w:cs="Book Antiqua"/>
          <w:spacing w:val="1"/>
          <w:sz w:val="20"/>
          <w:szCs w:val="20"/>
        </w:rPr>
        <w:t xml:space="preserve"> </w:t>
      </w:r>
      <w:r w:rsidRPr="002644DB">
        <w:rPr>
          <w:rFonts w:eastAsia="Book Antiqua" w:cs="Book Antiqua"/>
          <w:sz w:val="20"/>
          <w:szCs w:val="20"/>
        </w:rPr>
        <w:t>έν</w:t>
      </w:r>
      <w:r w:rsidRPr="002644DB">
        <w:rPr>
          <w:rFonts w:eastAsia="Book Antiqua" w:cs="Book Antiqua"/>
          <w:spacing w:val="-1"/>
          <w:sz w:val="20"/>
          <w:szCs w:val="20"/>
        </w:rPr>
        <w:t>ν</w:t>
      </w:r>
      <w:r w:rsidRPr="002644DB">
        <w:rPr>
          <w:rFonts w:eastAsia="Book Antiqua" w:cs="Book Antiqua"/>
          <w:spacing w:val="1"/>
          <w:sz w:val="20"/>
          <w:szCs w:val="20"/>
        </w:rPr>
        <w:t>ο</w:t>
      </w:r>
      <w:r w:rsidRPr="002644DB">
        <w:rPr>
          <w:rFonts w:eastAsia="Book Antiqua" w:cs="Book Antiqua"/>
          <w:sz w:val="20"/>
          <w:szCs w:val="20"/>
        </w:rPr>
        <w:t xml:space="preserve">ια </w:t>
      </w:r>
      <w:r w:rsidR="004B5198" w:rsidRPr="002644DB">
        <w:rPr>
          <w:rFonts w:eastAsia="Book Antiqua" w:cs="Book Antiqua"/>
          <w:sz w:val="20"/>
          <w:szCs w:val="20"/>
        </w:rPr>
        <w:t xml:space="preserve">της </w:t>
      </w:r>
      <w:r w:rsidRPr="002644DB">
        <w:rPr>
          <w:rFonts w:eastAsia="Book Antiqua" w:cs="Book Antiqua"/>
          <w:spacing w:val="1"/>
          <w:sz w:val="20"/>
          <w:szCs w:val="20"/>
        </w:rPr>
        <w:t>π</w:t>
      </w:r>
      <w:r w:rsidRPr="002644DB">
        <w:rPr>
          <w:rFonts w:eastAsia="Book Antiqua" w:cs="Book Antiqua"/>
          <w:sz w:val="20"/>
          <w:szCs w:val="20"/>
        </w:rPr>
        <w:t>ρ</w:t>
      </w:r>
      <w:r w:rsidRPr="002644DB">
        <w:rPr>
          <w:rFonts w:eastAsia="Book Antiqua" w:cs="Book Antiqua"/>
          <w:spacing w:val="1"/>
          <w:sz w:val="20"/>
          <w:szCs w:val="20"/>
        </w:rPr>
        <w:t>ο</w:t>
      </w:r>
      <w:r w:rsidRPr="002644DB">
        <w:rPr>
          <w:rFonts w:eastAsia="Book Antiqua" w:cs="Book Antiqua"/>
          <w:sz w:val="20"/>
          <w:szCs w:val="20"/>
        </w:rPr>
        <w:t>στ</w:t>
      </w:r>
      <w:r w:rsidRPr="002644DB">
        <w:rPr>
          <w:rFonts w:eastAsia="Book Antiqua" w:cs="Book Antiqua"/>
          <w:spacing w:val="-1"/>
          <w:sz w:val="20"/>
          <w:szCs w:val="20"/>
        </w:rPr>
        <w:t>α</w:t>
      </w:r>
      <w:r w:rsidRPr="002644DB">
        <w:rPr>
          <w:rFonts w:eastAsia="Book Antiqua" w:cs="Book Antiqua"/>
          <w:sz w:val="20"/>
          <w:szCs w:val="20"/>
        </w:rPr>
        <w:t>σίας</w:t>
      </w:r>
      <w:r w:rsidRPr="002644DB">
        <w:rPr>
          <w:rFonts w:eastAsia="Book Antiqua" w:cs="Book Antiqua"/>
          <w:spacing w:val="1"/>
          <w:sz w:val="20"/>
          <w:szCs w:val="20"/>
        </w:rPr>
        <w:t xml:space="preserve"> </w:t>
      </w:r>
      <w:r w:rsidRPr="002644DB">
        <w:rPr>
          <w:rFonts w:eastAsia="Book Antiqua" w:cs="Book Antiqua"/>
          <w:sz w:val="20"/>
          <w:szCs w:val="20"/>
        </w:rPr>
        <w:t>του</w:t>
      </w:r>
      <w:r w:rsidRPr="002644DB">
        <w:rPr>
          <w:rFonts w:eastAsia="Book Antiqua" w:cs="Book Antiqua"/>
          <w:spacing w:val="1"/>
          <w:sz w:val="20"/>
          <w:szCs w:val="20"/>
        </w:rPr>
        <w:t xml:space="preserve"> </w:t>
      </w:r>
      <w:r w:rsidRPr="002644DB">
        <w:rPr>
          <w:rFonts w:eastAsia="Book Antiqua" w:cs="Book Antiqua"/>
          <w:sz w:val="20"/>
          <w:szCs w:val="20"/>
        </w:rPr>
        <w:t>δ</w:t>
      </w:r>
      <w:r w:rsidRPr="002644DB">
        <w:rPr>
          <w:rFonts w:eastAsia="Book Antiqua" w:cs="Book Antiqua"/>
          <w:spacing w:val="1"/>
          <w:sz w:val="20"/>
          <w:szCs w:val="20"/>
        </w:rPr>
        <w:t>η</w:t>
      </w:r>
      <w:r w:rsidRPr="002644DB">
        <w:rPr>
          <w:rFonts w:eastAsia="Book Antiqua" w:cs="Book Antiqua"/>
          <w:sz w:val="20"/>
          <w:szCs w:val="20"/>
        </w:rPr>
        <w:t>μ</w:t>
      </w:r>
      <w:r w:rsidRPr="002644DB">
        <w:rPr>
          <w:rFonts w:eastAsia="Book Antiqua" w:cs="Book Antiqua"/>
          <w:spacing w:val="1"/>
          <w:sz w:val="20"/>
          <w:szCs w:val="20"/>
        </w:rPr>
        <w:t>ο</w:t>
      </w:r>
      <w:r w:rsidRPr="002644DB">
        <w:rPr>
          <w:rFonts w:eastAsia="Book Antiqua" w:cs="Book Antiqua"/>
          <w:sz w:val="20"/>
          <w:szCs w:val="20"/>
        </w:rPr>
        <w:t>σί</w:t>
      </w:r>
      <w:r w:rsidRPr="002644DB">
        <w:rPr>
          <w:rFonts w:eastAsia="Book Antiqua" w:cs="Book Antiqua"/>
          <w:spacing w:val="1"/>
          <w:sz w:val="20"/>
          <w:szCs w:val="20"/>
        </w:rPr>
        <w:t>ο</w:t>
      </w:r>
      <w:r w:rsidRPr="002644DB">
        <w:rPr>
          <w:rFonts w:eastAsia="Book Antiqua" w:cs="Book Antiqua"/>
          <w:sz w:val="20"/>
          <w:szCs w:val="20"/>
        </w:rPr>
        <w:t>υ</w:t>
      </w:r>
      <w:r w:rsidRPr="002644DB">
        <w:rPr>
          <w:rFonts w:eastAsia="Book Antiqua" w:cs="Book Antiqua"/>
          <w:spacing w:val="1"/>
          <w:sz w:val="20"/>
          <w:szCs w:val="20"/>
        </w:rPr>
        <w:t xml:space="preserve"> </w:t>
      </w:r>
      <w:r w:rsidRPr="002644DB">
        <w:rPr>
          <w:rFonts w:eastAsia="Book Antiqua" w:cs="Book Antiqua"/>
          <w:sz w:val="20"/>
          <w:szCs w:val="20"/>
        </w:rPr>
        <w:t>συ</w:t>
      </w:r>
      <w:r w:rsidRPr="002644DB">
        <w:rPr>
          <w:rFonts w:eastAsia="Book Antiqua" w:cs="Book Antiqua"/>
          <w:spacing w:val="-2"/>
          <w:sz w:val="20"/>
          <w:szCs w:val="20"/>
        </w:rPr>
        <w:t>μ</w:t>
      </w:r>
      <w:r w:rsidRPr="002644DB">
        <w:rPr>
          <w:rFonts w:eastAsia="Book Antiqua" w:cs="Book Antiqua"/>
          <w:sz w:val="20"/>
          <w:szCs w:val="20"/>
        </w:rPr>
        <w:t>φέ</w:t>
      </w:r>
      <w:r w:rsidRPr="002644DB">
        <w:rPr>
          <w:rFonts w:eastAsia="Book Antiqua" w:cs="Book Antiqua"/>
          <w:spacing w:val="1"/>
          <w:sz w:val="20"/>
          <w:szCs w:val="20"/>
        </w:rPr>
        <w:t>ρο</w:t>
      </w:r>
      <w:r w:rsidRPr="002644DB">
        <w:rPr>
          <w:rFonts w:eastAsia="Book Antiqua" w:cs="Book Antiqua"/>
          <w:sz w:val="20"/>
          <w:szCs w:val="20"/>
        </w:rPr>
        <w:t>ν</w:t>
      </w:r>
      <w:r w:rsidRPr="002644DB">
        <w:rPr>
          <w:rFonts w:eastAsia="Book Antiqua" w:cs="Book Antiqua"/>
          <w:spacing w:val="-1"/>
          <w:sz w:val="20"/>
          <w:szCs w:val="20"/>
        </w:rPr>
        <w:t>τ</w:t>
      </w:r>
      <w:r w:rsidRPr="002644DB">
        <w:rPr>
          <w:rFonts w:eastAsia="Book Antiqua" w:cs="Book Antiqua"/>
          <w:spacing w:val="1"/>
          <w:sz w:val="20"/>
          <w:szCs w:val="20"/>
        </w:rPr>
        <w:t>ο</w:t>
      </w:r>
      <w:r w:rsidRPr="002644DB">
        <w:rPr>
          <w:rFonts w:eastAsia="Book Antiqua" w:cs="Book Antiqua"/>
          <w:sz w:val="20"/>
          <w:szCs w:val="20"/>
        </w:rPr>
        <w:t>ς</w:t>
      </w:r>
      <w:r w:rsidRPr="002644DB">
        <w:rPr>
          <w:rFonts w:eastAsia="Book Antiqua" w:cs="Book Antiqua"/>
          <w:spacing w:val="7"/>
          <w:sz w:val="20"/>
          <w:szCs w:val="20"/>
        </w:rPr>
        <w:t xml:space="preserve"> </w:t>
      </w:r>
      <w:r w:rsidRPr="002644DB">
        <w:rPr>
          <w:rFonts w:eastAsia="Book Antiqua" w:cs="Book Antiqua"/>
          <w:sz w:val="20"/>
          <w:szCs w:val="20"/>
        </w:rPr>
        <w:t>-</w:t>
      </w:r>
      <w:r w:rsidRPr="002644DB">
        <w:rPr>
          <w:rFonts w:eastAsia="Book Antiqua" w:cs="Book Antiqua"/>
          <w:spacing w:val="1"/>
          <w:sz w:val="20"/>
          <w:szCs w:val="20"/>
        </w:rPr>
        <w:t xml:space="preserve"> </w:t>
      </w:r>
      <w:r w:rsidRPr="002644DB">
        <w:rPr>
          <w:rFonts w:eastAsia="Book Antiqua" w:cs="Book Antiqua"/>
          <w:sz w:val="20"/>
          <w:szCs w:val="20"/>
        </w:rPr>
        <w:t>σκ</w:t>
      </w:r>
      <w:r w:rsidRPr="002644DB">
        <w:rPr>
          <w:rFonts w:eastAsia="Book Antiqua" w:cs="Book Antiqua"/>
          <w:spacing w:val="1"/>
          <w:sz w:val="20"/>
          <w:szCs w:val="20"/>
        </w:rPr>
        <w:t>ο</w:t>
      </w:r>
      <w:r w:rsidRPr="002644DB">
        <w:rPr>
          <w:rFonts w:eastAsia="Book Antiqua" w:cs="Book Antiqua"/>
          <w:spacing w:val="-1"/>
          <w:sz w:val="20"/>
          <w:szCs w:val="20"/>
        </w:rPr>
        <w:t>π</w:t>
      </w:r>
      <w:r w:rsidRPr="002644DB">
        <w:rPr>
          <w:rFonts w:eastAsia="Book Antiqua" w:cs="Book Antiqua"/>
          <w:spacing w:val="1"/>
          <w:sz w:val="20"/>
          <w:szCs w:val="20"/>
        </w:rPr>
        <w:t>ό</w:t>
      </w:r>
      <w:r w:rsidRPr="002644DB">
        <w:rPr>
          <w:rFonts w:eastAsia="Book Antiqua" w:cs="Book Antiqua"/>
          <w:sz w:val="20"/>
          <w:szCs w:val="20"/>
        </w:rPr>
        <w:t>.</w:t>
      </w:r>
    </w:p>
    <w:p w:rsidR="00BB2176" w:rsidRPr="002644DB" w:rsidRDefault="00BB2176" w:rsidP="0094159C">
      <w:pPr>
        <w:spacing w:after="0" w:line="240" w:lineRule="auto"/>
        <w:jc w:val="both"/>
        <w:rPr>
          <w:rFonts w:eastAsia="Book Antiqua" w:cs="Book Antiqua"/>
          <w:sz w:val="20"/>
          <w:szCs w:val="20"/>
        </w:rPr>
      </w:pPr>
      <w:r w:rsidRPr="002644DB">
        <w:rPr>
          <w:rFonts w:eastAsia="Book Antiqua" w:cs="Book Antiqua"/>
          <w:spacing w:val="-1"/>
          <w:sz w:val="20"/>
          <w:szCs w:val="20"/>
        </w:rPr>
        <w:t>Α</w:t>
      </w:r>
      <w:r w:rsidRPr="002644DB">
        <w:rPr>
          <w:rFonts w:eastAsia="Book Antiqua" w:cs="Book Antiqua"/>
          <w:spacing w:val="1"/>
          <w:sz w:val="20"/>
          <w:szCs w:val="20"/>
        </w:rPr>
        <w:t>π</w:t>
      </w:r>
      <w:r w:rsidRPr="002644DB">
        <w:rPr>
          <w:rFonts w:eastAsia="Book Antiqua" w:cs="Book Antiqua"/>
          <w:sz w:val="20"/>
          <w:szCs w:val="20"/>
        </w:rPr>
        <w:t>ό</w:t>
      </w:r>
      <w:r w:rsidRPr="002644DB">
        <w:rPr>
          <w:rFonts w:eastAsia="Book Antiqua" w:cs="Book Antiqua"/>
          <w:spacing w:val="1"/>
          <w:sz w:val="20"/>
          <w:szCs w:val="20"/>
        </w:rPr>
        <w:t xml:space="preserve"> </w:t>
      </w:r>
      <w:r w:rsidRPr="002644DB">
        <w:rPr>
          <w:rFonts w:eastAsia="Book Antiqua" w:cs="Book Antiqua"/>
          <w:sz w:val="20"/>
          <w:szCs w:val="20"/>
        </w:rPr>
        <w:t>το</w:t>
      </w:r>
      <w:r w:rsidRPr="002644DB">
        <w:rPr>
          <w:rFonts w:eastAsia="Book Antiqua" w:cs="Book Antiqua"/>
          <w:spacing w:val="2"/>
          <w:sz w:val="20"/>
          <w:szCs w:val="20"/>
        </w:rPr>
        <w:t>υ</w:t>
      </w:r>
      <w:r w:rsidRPr="002644DB">
        <w:rPr>
          <w:rFonts w:eastAsia="Book Antiqua" w:cs="Book Antiqua"/>
          <w:sz w:val="20"/>
          <w:szCs w:val="20"/>
        </w:rPr>
        <w:t>ς στ</w:t>
      </w:r>
      <w:r w:rsidRPr="002644DB">
        <w:rPr>
          <w:rFonts w:eastAsia="Book Antiqua" w:cs="Book Antiqua"/>
          <w:spacing w:val="1"/>
          <w:sz w:val="20"/>
          <w:szCs w:val="20"/>
        </w:rPr>
        <w:t>ό</w:t>
      </w:r>
      <w:r w:rsidRPr="002644DB">
        <w:rPr>
          <w:rFonts w:eastAsia="Book Antiqua" w:cs="Book Antiqua"/>
          <w:sz w:val="20"/>
          <w:szCs w:val="20"/>
        </w:rPr>
        <w:t xml:space="preserve">χους </w:t>
      </w:r>
      <w:r w:rsidR="004B5198" w:rsidRPr="002644DB">
        <w:rPr>
          <w:rFonts w:eastAsia="Book Antiqua" w:cs="Book Antiqua"/>
          <w:sz w:val="20"/>
          <w:szCs w:val="20"/>
        </w:rPr>
        <w:t xml:space="preserve">της </w:t>
      </w:r>
      <w:r w:rsidRPr="002644DB">
        <w:rPr>
          <w:rFonts w:eastAsia="Book Antiqua" w:cs="Book Antiqua"/>
          <w:sz w:val="20"/>
          <w:szCs w:val="20"/>
        </w:rPr>
        <w:t>εκ</w:t>
      </w:r>
      <w:r w:rsidRPr="002644DB">
        <w:rPr>
          <w:rFonts w:eastAsia="Book Antiqua" w:cs="Book Antiqua"/>
          <w:spacing w:val="1"/>
          <w:sz w:val="20"/>
          <w:szCs w:val="20"/>
        </w:rPr>
        <w:t>π</w:t>
      </w:r>
      <w:r w:rsidRPr="002644DB">
        <w:rPr>
          <w:rFonts w:eastAsia="Book Antiqua" w:cs="Book Antiqua"/>
          <w:spacing w:val="-1"/>
          <w:sz w:val="20"/>
          <w:szCs w:val="20"/>
        </w:rPr>
        <w:t>α</w:t>
      </w:r>
      <w:r w:rsidRPr="002644DB">
        <w:rPr>
          <w:rFonts w:eastAsia="Book Antiqua" w:cs="Book Antiqua"/>
          <w:sz w:val="20"/>
          <w:szCs w:val="20"/>
        </w:rPr>
        <w:t>ίδευ</w:t>
      </w:r>
      <w:r w:rsidRPr="002644DB">
        <w:rPr>
          <w:rFonts w:eastAsia="Book Antiqua" w:cs="Book Antiqua"/>
          <w:spacing w:val="1"/>
          <w:sz w:val="20"/>
          <w:szCs w:val="20"/>
        </w:rPr>
        <w:t>ση</w:t>
      </w:r>
      <w:r w:rsidRPr="002644DB">
        <w:rPr>
          <w:rFonts w:eastAsia="Book Antiqua" w:cs="Book Antiqua"/>
          <w:sz w:val="20"/>
          <w:szCs w:val="20"/>
        </w:rPr>
        <w:t>ς μηχανικών</w:t>
      </w:r>
      <w:r w:rsidRPr="002644DB">
        <w:rPr>
          <w:rFonts w:eastAsia="Book Antiqua" w:cs="Book Antiqua"/>
          <w:spacing w:val="1"/>
          <w:sz w:val="20"/>
          <w:szCs w:val="20"/>
        </w:rPr>
        <w:t xml:space="preserve"> </w:t>
      </w:r>
      <w:r w:rsidRPr="002644DB">
        <w:rPr>
          <w:rFonts w:eastAsia="Book Antiqua" w:cs="Book Antiqua"/>
          <w:sz w:val="20"/>
          <w:szCs w:val="20"/>
        </w:rPr>
        <w:t xml:space="preserve">άλλων ειδικοτήτων </w:t>
      </w:r>
      <w:r w:rsidRPr="002644DB">
        <w:rPr>
          <w:rFonts w:eastAsia="Book Antiqua" w:cs="Book Antiqua"/>
          <w:spacing w:val="1"/>
          <w:sz w:val="20"/>
          <w:szCs w:val="20"/>
        </w:rPr>
        <w:t>σ</w:t>
      </w:r>
      <w:r w:rsidRPr="002644DB">
        <w:rPr>
          <w:rFonts w:eastAsia="Book Antiqua" w:cs="Book Antiqua"/>
          <w:sz w:val="20"/>
          <w:szCs w:val="20"/>
        </w:rPr>
        <w:t>υν</w:t>
      </w:r>
      <w:r w:rsidRPr="002644DB">
        <w:rPr>
          <w:rFonts w:eastAsia="Book Antiqua" w:cs="Book Antiqua"/>
          <w:spacing w:val="-2"/>
          <w:sz w:val="20"/>
          <w:szCs w:val="20"/>
        </w:rPr>
        <w:t>ά</w:t>
      </w:r>
      <w:r w:rsidRPr="002644DB">
        <w:rPr>
          <w:rFonts w:eastAsia="Book Antiqua" w:cs="Book Antiqua"/>
          <w:spacing w:val="-1"/>
          <w:sz w:val="20"/>
          <w:szCs w:val="20"/>
        </w:rPr>
        <w:t>γ</w:t>
      </w:r>
      <w:r w:rsidRPr="002644DB">
        <w:rPr>
          <w:rFonts w:eastAsia="Book Antiqua" w:cs="Book Antiqua"/>
          <w:sz w:val="20"/>
          <w:szCs w:val="20"/>
        </w:rPr>
        <w:t>ε</w:t>
      </w:r>
      <w:r w:rsidRPr="002644DB">
        <w:rPr>
          <w:rFonts w:eastAsia="Book Antiqua" w:cs="Book Antiqua"/>
          <w:spacing w:val="2"/>
          <w:sz w:val="20"/>
          <w:szCs w:val="20"/>
        </w:rPr>
        <w:t>τ</w:t>
      </w:r>
      <w:r w:rsidRPr="002644DB">
        <w:rPr>
          <w:rFonts w:eastAsia="Book Antiqua" w:cs="Book Antiqua"/>
          <w:spacing w:val="-1"/>
          <w:sz w:val="20"/>
          <w:szCs w:val="20"/>
        </w:rPr>
        <w:t>α</w:t>
      </w:r>
      <w:r w:rsidRPr="002644DB">
        <w:rPr>
          <w:rFonts w:eastAsia="Book Antiqua" w:cs="Book Antiqua"/>
          <w:sz w:val="20"/>
          <w:szCs w:val="20"/>
        </w:rPr>
        <w:t>ι με ε</w:t>
      </w:r>
      <w:r w:rsidRPr="002644DB">
        <w:rPr>
          <w:rFonts w:eastAsia="Book Antiqua" w:cs="Book Antiqua"/>
          <w:spacing w:val="3"/>
          <w:sz w:val="20"/>
          <w:szCs w:val="20"/>
        </w:rPr>
        <w:t>υ</w:t>
      </w:r>
      <w:r w:rsidRPr="002644DB">
        <w:rPr>
          <w:rFonts w:eastAsia="Book Antiqua" w:cs="Book Antiqua"/>
          <w:sz w:val="20"/>
          <w:szCs w:val="20"/>
        </w:rPr>
        <w:t>κρί</w:t>
      </w:r>
      <w:r w:rsidRPr="002644DB">
        <w:rPr>
          <w:rFonts w:eastAsia="Book Antiqua" w:cs="Book Antiqua"/>
          <w:spacing w:val="-1"/>
          <w:sz w:val="20"/>
          <w:szCs w:val="20"/>
        </w:rPr>
        <w:t>ν</w:t>
      </w:r>
      <w:r w:rsidRPr="002644DB">
        <w:rPr>
          <w:rFonts w:eastAsia="Book Antiqua" w:cs="Book Antiqua"/>
          <w:sz w:val="20"/>
          <w:szCs w:val="20"/>
        </w:rPr>
        <w:t>εια</w:t>
      </w:r>
      <w:r w:rsidRPr="002644DB">
        <w:rPr>
          <w:rFonts w:eastAsia="Book Antiqua" w:cs="Book Antiqua"/>
          <w:spacing w:val="2"/>
          <w:sz w:val="20"/>
          <w:szCs w:val="20"/>
        </w:rPr>
        <w:t xml:space="preserve"> ότι </w:t>
      </w:r>
      <w:r w:rsidRPr="002644DB">
        <w:rPr>
          <w:rFonts w:eastAsia="Book Antiqua" w:cs="Book Antiqua"/>
          <w:spacing w:val="-1"/>
          <w:sz w:val="20"/>
          <w:szCs w:val="20"/>
        </w:rPr>
        <w:t>α</w:t>
      </w:r>
      <w:r w:rsidRPr="002644DB">
        <w:rPr>
          <w:rFonts w:eastAsia="Book Antiqua" w:cs="Book Antiqua"/>
          <w:sz w:val="20"/>
          <w:szCs w:val="20"/>
        </w:rPr>
        <w:t xml:space="preserve">πουσιάζουν η </w:t>
      </w:r>
      <w:r w:rsidRPr="002644DB">
        <w:rPr>
          <w:rFonts w:eastAsia="Book Antiqua" w:cs="Book Antiqua"/>
          <w:spacing w:val="-1"/>
          <w:sz w:val="20"/>
          <w:szCs w:val="20"/>
        </w:rPr>
        <w:t>α</w:t>
      </w:r>
      <w:r w:rsidRPr="002644DB">
        <w:rPr>
          <w:rFonts w:eastAsia="Book Antiqua" w:cs="Book Antiqua"/>
          <w:sz w:val="20"/>
          <w:szCs w:val="20"/>
        </w:rPr>
        <w:t>ρχι</w:t>
      </w:r>
      <w:r w:rsidRPr="002644DB">
        <w:rPr>
          <w:rFonts w:eastAsia="Book Antiqua" w:cs="Book Antiqua"/>
          <w:spacing w:val="-1"/>
          <w:sz w:val="20"/>
          <w:szCs w:val="20"/>
        </w:rPr>
        <w:t>τ</w:t>
      </w:r>
      <w:r w:rsidRPr="002644DB">
        <w:rPr>
          <w:rFonts w:eastAsia="Book Antiqua" w:cs="Book Antiqua"/>
          <w:sz w:val="20"/>
          <w:szCs w:val="20"/>
        </w:rPr>
        <w:t>εκτον</w:t>
      </w:r>
      <w:r w:rsidRPr="002644DB">
        <w:rPr>
          <w:rFonts w:eastAsia="Book Antiqua" w:cs="Book Antiqua"/>
          <w:spacing w:val="-1"/>
          <w:sz w:val="20"/>
          <w:szCs w:val="20"/>
        </w:rPr>
        <w:t>ι</w:t>
      </w:r>
      <w:r w:rsidRPr="002644DB">
        <w:rPr>
          <w:rFonts w:eastAsia="Book Antiqua" w:cs="Book Antiqua"/>
          <w:sz w:val="20"/>
          <w:szCs w:val="20"/>
        </w:rPr>
        <w:t>κή δημιουρ</w:t>
      </w:r>
      <w:r w:rsidRPr="002644DB">
        <w:rPr>
          <w:rFonts w:eastAsia="Book Antiqua" w:cs="Book Antiqua"/>
          <w:spacing w:val="-1"/>
          <w:sz w:val="20"/>
          <w:szCs w:val="20"/>
        </w:rPr>
        <w:t>γ</w:t>
      </w:r>
      <w:r w:rsidRPr="002644DB">
        <w:rPr>
          <w:rFonts w:eastAsia="Book Antiqua" w:cs="Book Antiqua"/>
          <w:sz w:val="20"/>
          <w:szCs w:val="20"/>
        </w:rPr>
        <w:t>ία, η</w:t>
      </w:r>
      <w:r w:rsidRPr="002644DB">
        <w:rPr>
          <w:rFonts w:eastAsia="Book Antiqua" w:cs="Book Antiqua"/>
          <w:spacing w:val="-1"/>
          <w:sz w:val="20"/>
          <w:szCs w:val="20"/>
        </w:rPr>
        <w:t xml:space="preserve"> α</w:t>
      </w:r>
      <w:r w:rsidRPr="002644DB">
        <w:rPr>
          <w:rFonts w:eastAsia="Book Antiqua" w:cs="Book Antiqua"/>
          <w:sz w:val="20"/>
          <w:szCs w:val="20"/>
        </w:rPr>
        <w:t>ρμον</w:t>
      </w:r>
      <w:r w:rsidRPr="002644DB">
        <w:rPr>
          <w:rFonts w:eastAsia="Book Antiqua" w:cs="Book Antiqua"/>
          <w:spacing w:val="-1"/>
          <w:sz w:val="20"/>
          <w:szCs w:val="20"/>
        </w:rPr>
        <w:t>ι</w:t>
      </w:r>
      <w:r w:rsidRPr="002644DB">
        <w:rPr>
          <w:rFonts w:eastAsia="Book Antiqua" w:cs="Book Antiqua"/>
          <w:sz w:val="20"/>
          <w:szCs w:val="20"/>
        </w:rPr>
        <w:t>κή έν</w:t>
      </w:r>
      <w:r w:rsidRPr="002644DB">
        <w:rPr>
          <w:rFonts w:eastAsia="Book Antiqua" w:cs="Book Antiqua"/>
          <w:spacing w:val="-1"/>
          <w:sz w:val="20"/>
          <w:szCs w:val="20"/>
        </w:rPr>
        <w:t>τα</w:t>
      </w:r>
      <w:r w:rsidRPr="002644DB">
        <w:rPr>
          <w:rFonts w:eastAsia="Book Antiqua" w:cs="Book Antiqua"/>
          <w:sz w:val="20"/>
          <w:szCs w:val="20"/>
        </w:rPr>
        <w:t>ξη τ</w:t>
      </w:r>
      <w:r w:rsidRPr="002644DB">
        <w:rPr>
          <w:rFonts w:eastAsia="Book Antiqua" w:cs="Book Antiqua"/>
          <w:spacing w:val="-1"/>
          <w:sz w:val="20"/>
          <w:szCs w:val="20"/>
        </w:rPr>
        <w:t>ω</w:t>
      </w:r>
      <w:r w:rsidRPr="002644DB">
        <w:rPr>
          <w:rFonts w:eastAsia="Book Antiqua" w:cs="Book Antiqua"/>
          <w:sz w:val="20"/>
          <w:szCs w:val="20"/>
        </w:rPr>
        <w:t xml:space="preserve">ν </w:t>
      </w:r>
      <w:r w:rsidRPr="002644DB">
        <w:rPr>
          <w:rFonts w:eastAsia="Book Antiqua" w:cs="Book Antiqua"/>
          <w:spacing w:val="26"/>
          <w:sz w:val="20"/>
          <w:szCs w:val="20"/>
        </w:rPr>
        <w:t xml:space="preserve"> </w:t>
      </w:r>
      <w:r w:rsidRPr="002644DB">
        <w:rPr>
          <w:rFonts w:eastAsia="Book Antiqua" w:cs="Book Antiqua"/>
          <w:sz w:val="20"/>
          <w:szCs w:val="20"/>
        </w:rPr>
        <w:t>κ</w:t>
      </w:r>
      <w:r w:rsidRPr="002644DB">
        <w:rPr>
          <w:rFonts w:eastAsia="Book Antiqua" w:cs="Book Antiqua"/>
          <w:spacing w:val="-1"/>
          <w:sz w:val="20"/>
          <w:szCs w:val="20"/>
        </w:rPr>
        <w:t>α</w:t>
      </w:r>
      <w:r w:rsidRPr="002644DB">
        <w:rPr>
          <w:rFonts w:eastAsia="Book Antiqua" w:cs="Book Antiqua"/>
          <w:sz w:val="20"/>
          <w:szCs w:val="20"/>
        </w:rPr>
        <w:t>τ</w:t>
      </w:r>
      <w:r w:rsidRPr="002644DB">
        <w:rPr>
          <w:rFonts w:eastAsia="Book Antiqua" w:cs="Book Antiqua"/>
          <w:spacing w:val="-2"/>
          <w:sz w:val="20"/>
          <w:szCs w:val="20"/>
        </w:rPr>
        <w:t>α</w:t>
      </w:r>
      <w:r w:rsidRPr="002644DB">
        <w:rPr>
          <w:rFonts w:eastAsia="Book Antiqua" w:cs="Book Antiqua"/>
          <w:sz w:val="20"/>
          <w:szCs w:val="20"/>
        </w:rPr>
        <w:t xml:space="preserve">σκευών </w:t>
      </w:r>
      <w:r w:rsidRPr="002644DB">
        <w:rPr>
          <w:rFonts w:eastAsia="Book Antiqua" w:cs="Book Antiqua"/>
          <w:spacing w:val="27"/>
          <w:sz w:val="20"/>
          <w:szCs w:val="20"/>
        </w:rPr>
        <w:t xml:space="preserve"> </w:t>
      </w:r>
      <w:r w:rsidRPr="002644DB">
        <w:rPr>
          <w:rFonts w:eastAsia="Book Antiqua" w:cs="Book Antiqua"/>
          <w:sz w:val="20"/>
          <w:szCs w:val="20"/>
        </w:rPr>
        <w:t xml:space="preserve">στο </w:t>
      </w:r>
      <w:r w:rsidRPr="002644DB">
        <w:rPr>
          <w:rFonts w:eastAsia="Book Antiqua" w:cs="Book Antiqua"/>
          <w:spacing w:val="27"/>
          <w:sz w:val="20"/>
          <w:szCs w:val="20"/>
        </w:rPr>
        <w:t xml:space="preserve"> </w:t>
      </w:r>
      <w:r w:rsidRPr="002644DB">
        <w:rPr>
          <w:rFonts w:eastAsia="Book Antiqua" w:cs="Book Antiqua"/>
          <w:sz w:val="20"/>
          <w:szCs w:val="20"/>
        </w:rPr>
        <w:t>πε</w:t>
      </w:r>
      <w:r w:rsidRPr="002644DB">
        <w:rPr>
          <w:rFonts w:eastAsia="Book Antiqua" w:cs="Book Antiqua"/>
          <w:spacing w:val="-1"/>
          <w:sz w:val="20"/>
          <w:szCs w:val="20"/>
        </w:rPr>
        <w:t>ρ</w:t>
      </w:r>
      <w:r w:rsidRPr="002644DB">
        <w:rPr>
          <w:rFonts w:eastAsia="Book Antiqua" w:cs="Book Antiqua"/>
          <w:sz w:val="20"/>
          <w:szCs w:val="20"/>
        </w:rPr>
        <w:t>ι</w:t>
      </w:r>
      <w:r w:rsidRPr="002644DB">
        <w:rPr>
          <w:rFonts w:eastAsia="Book Antiqua" w:cs="Book Antiqua"/>
          <w:spacing w:val="-1"/>
          <w:sz w:val="20"/>
          <w:szCs w:val="20"/>
        </w:rPr>
        <w:t>βά</w:t>
      </w:r>
      <w:r w:rsidRPr="002644DB">
        <w:rPr>
          <w:rFonts w:eastAsia="Book Antiqua" w:cs="Book Antiqua"/>
          <w:sz w:val="20"/>
          <w:szCs w:val="20"/>
        </w:rPr>
        <w:t>λλον,</w:t>
      </w:r>
      <w:r w:rsidRPr="002644DB">
        <w:rPr>
          <w:rFonts w:eastAsia="Book Antiqua" w:cs="Book Antiqua"/>
          <w:spacing w:val="27"/>
          <w:sz w:val="20"/>
          <w:szCs w:val="20"/>
        </w:rPr>
        <w:t xml:space="preserve"> </w:t>
      </w:r>
      <w:r w:rsidRPr="002644DB">
        <w:rPr>
          <w:rFonts w:eastAsia="Book Antiqua" w:cs="Book Antiqua"/>
          <w:sz w:val="20"/>
          <w:szCs w:val="20"/>
        </w:rPr>
        <w:t xml:space="preserve">η </w:t>
      </w:r>
      <w:r w:rsidRPr="002644DB">
        <w:rPr>
          <w:rFonts w:eastAsia="Book Antiqua" w:cs="Book Antiqua"/>
          <w:spacing w:val="25"/>
          <w:sz w:val="20"/>
          <w:szCs w:val="20"/>
        </w:rPr>
        <w:t xml:space="preserve"> </w:t>
      </w:r>
      <w:r w:rsidRPr="002644DB">
        <w:rPr>
          <w:rFonts w:eastAsia="Book Antiqua" w:cs="Book Antiqua"/>
          <w:sz w:val="20"/>
          <w:szCs w:val="20"/>
        </w:rPr>
        <w:t xml:space="preserve">κοινωνικά επωφελής </w:t>
      </w:r>
      <w:r w:rsidRPr="002644DB">
        <w:rPr>
          <w:rFonts w:eastAsia="Book Antiqua" w:cs="Book Antiqua"/>
          <w:spacing w:val="28"/>
          <w:sz w:val="20"/>
          <w:szCs w:val="20"/>
        </w:rPr>
        <w:t xml:space="preserve"> </w:t>
      </w:r>
      <w:r w:rsidRPr="002644DB">
        <w:rPr>
          <w:rFonts w:eastAsia="Book Antiqua" w:cs="Book Antiqua"/>
          <w:spacing w:val="-1"/>
          <w:sz w:val="20"/>
          <w:szCs w:val="20"/>
        </w:rPr>
        <w:t>α</w:t>
      </w:r>
      <w:r w:rsidRPr="002644DB">
        <w:rPr>
          <w:rFonts w:eastAsia="Book Antiqua" w:cs="Book Antiqua"/>
          <w:sz w:val="20"/>
          <w:szCs w:val="20"/>
        </w:rPr>
        <w:t>ν</w:t>
      </w:r>
      <w:r w:rsidRPr="002644DB">
        <w:rPr>
          <w:rFonts w:eastAsia="Book Antiqua" w:cs="Book Antiqua"/>
          <w:spacing w:val="-2"/>
          <w:sz w:val="20"/>
          <w:szCs w:val="20"/>
        </w:rPr>
        <w:t>ά</w:t>
      </w:r>
      <w:r w:rsidRPr="002644DB">
        <w:rPr>
          <w:rFonts w:eastAsia="Book Antiqua" w:cs="Book Antiqua"/>
          <w:sz w:val="20"/>
          <w:szCs w:val="20"/>
        </w:rPr>
        <w:t>πτ</w:t>
      </w:r>
      <w:r w:rsidRPr="002644DB">
        <w:rPr>
          <w:rFonts w:eastAsia="Book Antiqua" w:cs="Book Antiqua"/>
          <w:spacing w:val="-1"/>
          <w:sz w:val="20"/>
          <w:szCs w:val="20"/>
        </w:rPr>
        <w:t>υ</w:t>
      </w:r>
      <w:r w:rsidRPr="002644DB">
        <w:rPr>
          <w:rFonts w:eastAsia="Book Antiqua" w:cs="Book Antiqua"/>
          <w:sz w:val="20"/>
          <w:szCs w:val="20"/>
        </w:rPr>
        <w:t xml:space="preserve">ξη </w:t>
      </w:r>
      <w:r w:rsidRPr="002644DB">
        <w:rPr>
          <w:rFonts w:eastAsia="Book Antiqua" w:cs="Book Antiqua"/>
          <w:spacing w:val="28"/>
          <w:sz w:val="20"/>
          <w:szCs w:val="20"/>
        </w:rPr>
        <w:t xml:space="preserve"> </w:t>
      </w:r>
      <w:r w:rsidRPr="002644DB">
        <w:rPr>
          <w:rFonts w:eastAsia="Book Antiqua" w:cs="Book Antiqua"/>
          <w:sz w:val="20"/>
          <w:szCs w:val="20"/>
        </w:rPr>
        <w:t>τ</w:t>
      </w:r>
      <w:r w:rsidRPr="002644DB">
        <w:rPr>
          <w:rFonts w:eastAsia="Book Antiqua" w:cs="Book Antiqua"/>
          <w:spacing w:val="-1"/>
          <w:sz w:val="20"/>
          <w:szCs w:val="20"/>
        </w:rPr>
        <w:t>ω</w:t>
      </w:r>
      <w:r w:rsidRPr="002644DB">
        <w:rPr>
          <w:rFonts w:eastAsia="Book Antiqua" w:cs="Book Antiqua"/>
          <w:sz w:val="20"/>
          <w:szCs w:val="20"/>
        </w:rPr>
        <w:t>ν  πό</w:t>
      </w:r>
      <w:r w:rsidRPr="002644DB">
        <w:rPr>
          <w:rFonts w:eastAsia="Book Antiqua" w:cs="Book Antiqua"/>
          <w:spacing w:val="-1"/>
          <w:sz w:val="20"/>
          <w:szCs w:val="20"/>
        </w:rPr>
        <w:t>λ</w:t>
      </w:r>
      <w:r w:rsidRPr="002644DB">
        <w:rPr>
          <w:rFonts w:eastAsia="Book Antiqua" w:cs="Book Antiqua"/>
          <w:sz w:val="20"/>
          <w:szCs w:val="20"/>
        </w:rPr>
        <w:t>εων,</w:t>
      </w:r>
      <w:r w:rsidRPr="002644DB">
        <w:rPr>
          <w:rFonts w:eastAsia="Book Antiqua" w:cs="Book Antiqua"/>
          <w:spacing w:val="19"/>
          <w:sz w:val="20"/>
          <w:szCs w:val="20"/>
        </w:rPr>
        <w:t xml:space="preserve"> </w:t>
      </w:r>
      <w:r w:rsidRPr="002644DB">
        <w:rPr>
          <w:rFonts w:eastAsia="Book Antiqua" w:cs="Book Antiqua"/>
          <w:sz w:val="20"/>
          <w:szCs w:val="20"/>
        </w:rPr>
        <w:t xml:space="preserve">μέσω </w:t>
      </w:r>
      <w:r w:rsidRPr="002644DB">
        <w:rPr>
          <w:rFonts w:eastAsia="Book Antiqua" w:cs="Book Antiqua"/>
          <w:spacing w:val="20"/>
          <w:sz w:val="20"/>
          <w:szCs w:val="20"/>
        </w:rPr>
        <w:t xml:space="preserve"> </w:t>
      </w:r>
      <w:r w:rsidRPr="002644DB">
        <w:rPr>
          <w:rFonts w:eastAsia="Book Antiqua" w:cs="Book Antiqua"/>
          <w:sz w:val="20"/>
          <w:szCs w:val="20"/>
        </w:rPr>
        <w:t xml:space="preserve">του </w:t>
      </w:r>
      <w:r w:rsidRPr="002644DB">
        <w:rPr>
          <w:rFonts w:eastAsia="Book Antiqua" w:cs="Book Antiqua"/>
          <w:spacing w:val="17"/>
          <w:sz w:val="20"/>
          <w:szCs w:val="20"/>
        </w:rPr>
        <w:t xml:space="preserve"> </w:t>
      </w:r>
      <w:r w:rsidRPr="002644DB">
        <w:rPr>
          <w:rFonts w:eastAsia="Book Antiqua" w:cs="Book Antiqua"/>
          <w:spacing w:val="-1"/>
          <w:sz w:val="20"/>
          <w:szCs w:val="20"/>
        </w:rPr>
        <w:t>πο</w:t>
      </w:r>
      <w:r w:rsidRPr="002644DB">
        <w:rPr>
          <w:rFonts w:eastAsia="Book Antiqua" w:cs="Book Antiqua"/>
          <w:sz w:val="20"/>
          <w:szCs w:val="20"/>
        </w:rPr>
        <w:t>λεοδομι</w:t>
      </w:r>
      <w:r w:rsidRPr="002644DB">
        <w:rPr>
          <w:rFonts w:eastAsia="Book Antiqua" w:cs="Book Antiqua"/>
          <w:spacing w:val="-2"/>
          <w:sz w:val="20"/>
          <w:szCs w:val="20"/>
        </w:rPr>
        <w:t>κ</w:t>
      </w:r>
      <w:r w:rsidRPr="002644DB">
        <w:rPr>
          <w:rFonts w:eastAsia="Book Antiqua" w:cs="Book Antiqua"/>
          <w:sz w:val="20"/>
          <w:szCs w:val="20"/>
        </w:rPr>
        <w:t xml:space="preserve">ού </w:t>
      </w:r>
      <w:r w:rsidRPr="002644DB">
        <w:rPr>
          <w:rFonts w:eastAsia="Book Antiqua" w:cs="Book Antiqua"/>
          <w:spacing w:val="21"/>
          <w:sz w:val="20"/>
          <w:szCs w:val="20"/>
        </w:rPr>
        <w:t xml:space="preserve"> </w:t>
      </w:r>
      <w:r w:rsidRPr="002644DB">
        <w:rPr>
          <w:rFonts w:eastAsia="Book Antiqua" w:cs="Book Antiqua"/>
          <w:sz w:val="20"/>
          <w:szCs w:val="20"/>
        </w:rPr>
        <w:t>κ</w:t>
      </w:r>
      <w:r w:rsidRPr="002644DB">
        <w:rPr>
          <w:rFonts w:eastAsia="Book Antiqua" w:cs="Book Antiqua"/>
          <w:spacing w:val="-1"/>
          <w:sz w:val="20"/>
          <w:szCs w:val="20"/>
        </w:rPr>
        <w:t>α</w:t>
      </w:r>
      <w:r w:rsidRPr="002644DB">
        <w:rPr>
          <w:rFonts w:eastAsia="Book Antiqua" w:cs="Book Antiqua"/>
          <w:sz w:val="20"/>
          <w:szCs w:val="20"/>
        </w:rPr>
        <w:t xml:space="preserve">ι </w:t>
      </w:r>
      <w:r w:rsidRPr="002644DB">
        <w:rPr>
          <w:rFonts w:eastAsia="Book Antiqua" w:cs="Book Antiqua"/>
          <w:spacing w:val="19"/>
          <w:sz w:val="20"/>
          <w:szCs w:val="20"/>
        </w:rPr>
        <w:t xml:space="preserve"> </w:t>
      </w:r>
      <w:r w:rsidRPr="002644DB">
        <w:rPr>
          <w:rFonts w:eastAsia="Book Antiqua" w:cs="Book Antiqua"/>
          <w:sz w:val="20"/>
          <w:szCs w:val="20"/>
        </w:rPr>
        <w:t>χωρ</w:t>
      </w:r>
      <w:r w:rsidRPr="002644DB">
        <w:rPr>
          <w:rFonts w:eastAsia="Book Antiqua" w:cs="Book Antiqua"/>
          <w:spacing w:val="-1"/>
          <w:sz w:val="20"/>
          <w:szCs w:val="20"/>
        </w:rPr>
        <w:t>ο</w:t>
      </w:r>
      <w:r w:rsidRPr="002644DB">
        <w:rPr>
          <w:rFonts w:eastAsia="Book Antiqua" w:cs="Book Antiqua"/>
          <w:sz w:val="20"/>
          <w:szCs w:val="20"/>
        </w:rPr>
        <w:t>τ</w:t>
      </w:r>
      <w:r w:rsidRPr="002644DB">
        <w:rPr>
          <w:rFonts w:eastAsia="Book Antiqua" w:cs="Book Antiqua"/>
          <w:spacing w:val="-2"/>
          <w:sz w:val="20"/>
          <w:szCs w:val="20"/>
        </w:rPr>
        <w:t>α</w:t>
      </w:r>
      <w:r w:rsidRPr="002644DB">
        <w:rPr>
          <w:rFonts w:eastAsia="Book Antiqua" w:cs="Book Antiqua"/>
          <w:sz w:val="20"/>
          <w:szCs w:val="20"/>
        </w:rPr>
        <w:t xml:space="preserve">ξικού </w:t>
      </w:r>
      <w:r w:rsidRPr="002644DB">
        <w:rPr>
          <w:rFonts w:eastAsia="Book Antiqua" w:cs="Book Antiqua"/>
          <w:spacing w:val="19"/>
          <w:sz w:val="20"/>
          <w:szCs w:val="20"/>
        </w:rPr>
        <w:t xml:space="preserve"> </w:t>
      </w:r>
      <w:r w:rsidRPr="002644DB">
        <w:rPr>
          <w:rFonts w:eastAsia="Book Antiqua" w:cs="Book Antiqua"/>
          <w:sz w:val="20"/>
          <w:szCs w:val="20"/>
        </w:rPr>
        <w:t>σχεδι</w:t>
      </w:r>
      <w:r w:rsidRPr="002644DB">
        <w:rPr>
          <w:rFonts w:eastAsia="Book Antiqua" w:cs="Book Antiqua"/>
          <w:spacing w:val="-1"/>
          <w:sz w:val="20"/>
          <w:szCs w:val="20"/>
        </w:rPr>
        <w:t>α</w:t>
      </w:r>
      <w:r w:rsidRPr="002644DB">
        <w:rPr>
          <w:rFonts w:eastAsia="Book Antiqua" w:cs="Book Antiqua"/>
          <w:sz w:val="20"/>
          <w:szCs w:val="20"/>
        </w:rPr>
        <w:t>σμού, η διατήρηση των αρχιτεκτονικών αγαθών.</w:t>
      </w:r>
    </w:p>
    <w:p w:rsidR="004B5198" w:rsidRPr="002644DB" w:rsidRDefault="004B5198" w:rsidP="0094159C">
      <w:pPr>
        <w:spacing w:after="0" w:line="240" w:lineRule="auto"/>
        <w:jc w:val="center"/>
        <w:rPr>
          <w:rFonts w:eastAsia="Book Antiqua" w:cs="Book Antiqua"/>
          <w:sz w:val="20"/>
          <w:szCs w:val="20"/>
        </w:rPr>
      </w:pPr>
    </w:p>
    <w:p w:rsidR="00BB2176" w:rsidRPr="002644DB" w:rsidRDefault="004B5198" w:rsidP="0094159C">
      <w:pPr>
        <w:spacing w:after="0" w:line="240" w:lineRule="auto"/>
        <w:jc w:val="both"/>
        <w:rPr>
          <w:rFonts w:eastAsia="Book Antiqua" w:cs="Book Antiqua"/>
          <w:spacing w:val="39"/>
          <w:sz w:val="20"/>
          <w:szCs w:val="20"/>
        </w:rPr>
      </w:pPr>
      <w:r w:rsidRPr="002644DB">
        <w:rPr>
          <w:rFonts w:eastAsia="Book Antiqua" w:cs="Book Antiqua"/>
          <w:spacing w:val="-2"/>
          <w:sz w:val="20"/>
          <w:szCs w:val="20"/>
        </w:rPr>
        <w:lastRenderedPageBreak/>
        <w:t xml:space="preserve">Με το ΠΔ 99/2018 και κατ’ εφαρμογή του ΠΔ 38/2010 και του </w:t>
      </w:r>
      <w:r w:rsidR="00333FAC" w:rsidRPr="002644DB">
        <w:rPr>
          <w:rFonts w:eastAsia="Book Antiqua" w:cs="Book Antiqua"/>
          <w:spacing w:val="-2"/>
          <w:sz w:val="20"/>
          <w:szCs w:val="20"/>
        </w:rPr>
        <w:t>51/2017</w:t>
      </w:r>
      <w:r w:rsidRPr="002644DB">
        <w:rPr>
          <w:rFonts w:eastAsia="Book Antiqua" w:cs="Book Antiqua"/>
          <w:spacing w:val="-2"/>
          <w:sz w:val="20"/>
          <w:szCs w:val="20"/>
        </w:rPr>
        <w:t>, α</w:t>
      </w:r>
      <w:r w:rsidR="00BB2176" w:rsidRPr="002644DB">
        <w:rPr>
          <w:rFonts w:eastAsia="Book Antiqua" w:cs="Book Antiqua"/>
          <w:spacing w:val="1"/>
          <w:sz w:val="20"/>
          <w:szCs w:val="20"/>
        </w:rPr>
        <w:t>πό</w:t>
      </w:r>
      <w:r w:rsidR="00BB2176" w:rsidRPr="002644DB">
        <w:rPr>
          <w:rFonts w:eastAsia="Book Antiqua" w:cs="Book Antiqua"/>
          <w:spacing w:val="-3"/>
          <w:sz w:val="20"/>
          <w:szCs w:val="20"/>
        </w:rPr>
        <w:t>φ</w:t>
      </w:r>
      <w:r w:rsidR="00BB2176" w:rsidRPr="002644DB">
        <w:rPr>
          <w:rFonts w:eastAsia="Book Antiqua" w:cs="Book Antiqua"/>
          <w:spacing w:val="1"/>
          <w:sz w:val="20"/>
          <w:szCs w:val="20"/>
        </w:rPr>
        <w:t>ο</w:t>
      </w:r>
      <w:r w:rsidR="00BB2176" w:rsidRPr="002644DB">
        <w:rPr>
          <w:rFonts w:eastAsia="Book Antiqua" w:cs="Book Antiqua"/>
          <w:sz w:val="20"/>
          <w:szCs w:val="20"/>
        </w:rPr>
        <w:t>ιτ</w:t>
      </w:r>
      <w:r w:rsidR="00BB2176" w:rsidRPr="002644DB">
        <w:rPr>
          <w:rFonts w:eastAsia="Book Antiqua" w:cs="Book Antiqua"/>
          <w:spacing w:val="1"/>
          <w:sz w:val="20"/>
          <w:szCs w:val="20"/>
        </w:rPr>
        <w:t>ο</w:t>
      </w:r>
      <w:r w:rsidR="00BB2176" w:rsidRPr="002644DB">
        <w:rPr>
          <w:rFonts w:eastAsia="Book Antiqua" w:cs="Book Antiqua"/>
          <w:sz w:val="20"/>
          <w:szCs w:val="20"/>
        </w:rPr>
        <w:t>ι</w:t>
      </w:r>
      <w:r w:rsidR="00BB2176" w:rsidRPr="002644DB">
        <w:rPr>
          <w:rFonts w:eastAsia="Book Antiqua" w:cs="Book Antiqua"/>
          <w:spacing w:val="2"/>
          <w:sz w:val="20"/>
          <w:szCs w:val="20"/>
        </w:rPr>
        <w:t xml:space="preserve"> </w:t>
      </w:r>
      <w:r w:rsidR="00BB2176" w:rsidRPr="002644DB">
        <w:rPr>
          <w:rFonts w:eastAsia="Book Antiqua" w:cs="Book Antiqua"/>
          <w:sz w:val="20"/>
          <w:szCs w:val="20"/>
        </w:rPr>
        <w:t>άλ</w:t>
      </w:r>
      <w:r w:rsidR="00BB2176" w:rsidRPr="002644DB">
        <w:rPr>
          <w:rFonts w:eastAsia="Book Antiqua" w:cs="Book Antiqua"/>
          <w:spacing w:val="-3"/>
          <w:sz w:val="20"/>
          <w:szCs w:val="20"/>
        </w:rPr>
        <w:t>λ</w:t>
      </w:r>
      <w:r w:rsidR="00BB2176" w:rsidRPr="002644DB">
        <w:rPr>
          <w:rFonts w:eastAsia="Book Antiqua" w:cs="Book Antiqua"/>
          <w:spacing w:val="1"/>
          <w:sz w:val="20"/>
          <w:szCs w:val="20"/>
        </w:rPr>
        <w:t>ω</w:t>
      </w:r>
      <w:r w:rsidR="00BB2176" w:rsidRPr="002644DB">
        <w:rPr>
          <w:rFonts w:eastAsia="Book Antiqua" w:cs="Book Antiqua"/>
          <w:sz w:val="20"/>
          <w:szCs w:val="20"/>
        </w:rPr>
        <w:t>ν</w:t>
      </w:r>
      <w:r w:rsidR="00BB2176" w:rsidRPr="002644DB">
        <w:rPr>
          <w:rFonts w:eastAsia="Book Antiqua" w:cs="Book Antiqua"/>
          <w:spacing w:val="2"/>
          <w:sz w:val="20"/>
          <w:szCs w:val="20"/>
        </w:rPr>
        <w:t xml:space="preserve"> </w:t>
      </w:r>
      <w:r w:rsidR="00BB2176" w:rsidRPr="002644DB">
        <w:rPr>
          <w:rFonts w:eastAsia="Book Antiqua" w:cs="Book Antiqua"/>
          <w:sz w:val="20"/>
          <w:szCs w:val="20"/>
        </w:rPr>
        <w:t>σ</w:t>
      </w:r>
      <w:r w:rsidR="00BB2176" w:rsidRPr="002644DB">
        <w:rPr>
          <w:rFonts w:eastAsia="Book Antiqua" w:cs="Book Antiqua"/>
          <w:spacing w:val="-1"/>
          <w:sz w:val="20"/>
          <w:szCs w:val="20"/>
        </w:rPr>
        <w:t>χ</w:t>
      </w:r>
      <w:r w:rsidR="00BB2176" w:rsidRPr="002644DB">
        <w:rPr>
          <w:rFonts w:eastAsia="Book Antiqua" w:cs="Book Antiqua"/>
          <w:spacing w:val="1"/>
          <w:sz w:val="20"/>
          <w:szCs w:val="20"/>
        </w:rPr>
        <w:t>ο</w:t>
      </w:r>
      <w:r w:rsidR="00BB2176" w:rsidRPr="002644DB">
        <w:rPr>
          <w:rFonts w:eastAsia="Book Antiqua" w:cs="Book Antiqua"/>
          <w:sz w:val="20"/>
          <w:szCs w:val="20"/>
        </w:rPr>
        <w:t>λ</w:t>
      </w:r>
      <w:r w:rsidR="00BB2176" w:rsidRPr="002644DB">
        <w:rPr>
          <w:rFonts w:eastAsia="Book Antiqua" w:cs="Book Antiqua"/>
          <w:spacing w:val="-1"/>
          <w:sz w:val="20"/>
          <w:szCs w:val="20"/>
        </w:rPr>
        <w:t>ώ</w:t>
      </w:r>
      <w:r w:rsidR="00BB2176" w:rsidRPr="002644DB">
        <w:rPr>
          <w:rFonts w:eastAsia="Book Antiqua" w:cs="Book Antiqua"/>
          <w:sz w:val="20"/>
          <w:szCs w:val="20"/>
        </w:rPr>
        <w:t>ν</w:t>
      </w:r>
      <w:r w:rsidR="00BB2176" w:rsidRPr="002644DB">
        <w:rPr>
          <w:rFonts w:eastAsia="Book Antiqua" w:cs="Book Antiqua"/>
          <w:spacing w:val="5"/>
          <w:sz w:val="20"/>
          <w:szCs w:val="20"/>
        </w:rPr>
        <w:t xml:space="preserve"> </w:t>
      </w:r>
      <w:r w:rsidRPr="002644DB">
        <w:rPr>
          <w:rFonts w:eastAsia="Book Antiqua" w:cs="Book Antiqua"/>
          <w:spacing w:val="5"/>
          <w:sz w:val="20"/>
          <w:szCs w:val="20"/>
        </w:rPr>
        <w:t xml:space="preserve">είδαμε ότι </w:t>
      </w:r>
      <w:r w:rsidR="00BB2176" w:rsidRPr="002644DB">
        <w:rPr>
          <w:rFonts w:eastAsia="Book Antiqua" w:cs="Book Antiqua"/>
          <w:spacing w:val="-2"/>
          <w:sz w:val="20"/>
          <w:szCs w:val="20"/>
        </w:rPr>
        <w:t>μ</w:t>
      </w:r>
      <w:r w:rsidR="00BB2176" w:rsidRPr="002644DB">
        <w:rPr>
          <w:rFonts w:eastAsia="Book Antiqua" w:cs="Book Antiqua"/>
          <w:spacing w:val="1"/>
          <w:sz w:val="20"/>
          <w:szCs w:val="20"/>
        </w:rPr>
        <w:t>πο</w:t>
      </w:r>
      <w:r w:rsidR="00BB2176" w:rsidRPr="002644DB">
        <w:rPr>
          <w:rFonts w:eastAsia="Book Antiqua" w:cs="Book Antiqua"/>
          <w:sz w:val="20"/>
          <w:szCs w:val="20"/>
        </w:rPr>
        <w:t>ρ</w:t>
      </w:r>
      <w:r w:rsidR="00BB2176" w:rsidRPr="002644DB">
        <w:rPr>
          <w:rFonts w:eastAsia="Book Antiqua" w:cs="Book Antiqua"/>
          <w:spacing w:val="1"/>
          <w:sz w:val="20"/>
          <w:szCs w:val="20"/>
        </w:rPr>
        <w:t>ο</w:t>
      </w:r>
      <w:r w:rsidR="00BB2176" w:rsidRPr="002644DB">
        <w:rPr>
          <w:rFonts w:eastAsia="Book Antiqua" w:cs="Book Antiqua"/>
          <w:sz w:val="20"/>
          <w:szCs w:val="20"/>
        </w:rPr>
        <w:t>ύν</w:t>
      </w:r>
      <w:r w:rsidR="00BB2176" w:rsidRPr="002644DB">
        <w:rPr>
          <w:rFonts w:eastAsia="Book Antiqua" w:cs="Book Antiqua"/>
          <w:spacing w:val="1"/>
          <w:sz w:val="20"/>
          <w:szCs w:val="20"/>
        </w:rPr>
        <w:t xml:space="preserve"> </w:t>
      </w:r>
      <w:r w:rsidR="00BB2176" w:rsidRPr="002644DB">
        <w:rPr>
          <w:rFonts w:eastAsia="Book Antiqua" w:cs="Book Antiqua"/>
          <w:sz w:val="20"/>
          <w:szCs w:val="20"/>
        </w:rPr>
        <w:t>να έ</w:t>
      </w:r>
      <w:r w:rsidR="00BB2176" w:rsidRPr="002644DB">
        <w:rPr>
          <w:rFonts w:eastAsia="Book Antiqua" w:cs="Book Antiqua"/>
          <w:spacing w:val="-1"/>
          <w:sz w:val="20"/>
          <w:szCs w:val="20"/>
        </w:rPr>
        <w:t>χ</w:t>
      </w:r>
      <w:r w:rsidR="00BB2176" w:rsidRPr="002644DB">
        <w:rPr>
          <w:rFonts w:eastAsia="Book Antiqua" w:cs="Book Antiqua"/>
          <w:spacing w:val="1"/>
          <w:sz w:val="20"/>
          <w:szCs w:val="20"/>
        </w:rPr>
        <w:t>ο</w:t>
      </w:r>
      <w:r w:rsidR="00BB2176" w:rsidRPr="002644DB">
        <w:rPr>
          <w:rFonts w:eastAsia="Book Antiqua" w:cs="Book Antiqua"/>
          <w:sz w:val="20"/>
          <w:szCs w:val="20"/>
        </w:rPr>
        <w:t xml:space="preserve">υν από κοινού </w:t>
      </w:r>
      <w:r w:rsidR="00BB2176" w:rsidRPr="002644DB">
        <w:rPr>
          <w:rFonts w:eastAsia="Book Antiqua" w:cs="Book Antiqua"/>
          <w:spacing w:val="1"/>
          <w:sz w:val="20"/>
          <w:szCs w:val="20"/>
        </w:rPr>
        <w:t>π</w:t>
      </w:r>
      <w:r w:rsidR="00BB2176" w:rsidRPr="002644DB">
        <w:rPr>
          <w:rFonts w:eastAsia="Book Antiqua" w:cs="Book Antiqua"/>
          <w:sz w:val="20"/>
          <w:szCs w:val="20"/>
        </w:rPr>
        <w:t>ρ</w:t>
      </w:r>
      <w:r w:rsidR="00BB2176" w:rsidRPr="002644DB">
        <w:rPr>
          <w:rFonts w:eastAsia="Book Antiqua" w:cs="Book Antiqua"/>
          <w:spacing w:val="1"/>
          <w:sz w:val="20"/>
          <w:szCs w:val="20"/>
        </w:rPr>
        <w:t>ό</w:t>
      </w:r>
      <w:r w:rsidR="00BB2176" w:rsidRPr="002644DB">
        <w:rPr>
          <w:rFonts w:eastAsia="Book Antiqua" w:cs="Book Antiqua"/>
          <w:sz w:val="20"/>
          <w:szCs w:val="20"/>
        </w:rPr>
        <w:t>σ</w:t>
      </w:r>
      <w:r w:rsidR="00BB2176" w:rsidRPr="002644DB">
        <w:rPr>
          <w:rFonts w:eastAsia="Book Antiqua" w:cs="Book Antiqua"/>
          <w:spacing w:val="-2"/>
          <w:sz w:val="20"/>
          <w:szCs w:val="20"/>
        </w:rPr>
        <w:t>β</w:t>
      </w:r>
      <w:r w:rsidR="00BB2176" w:rsidRPr="002644DB">
        <w:rPr>
          <w:rFonts w:eastAsia="Book Antiqua" w:cs="Book Antiqua"/>
          <w:sz w:val="20"/>
          <w:szCs w:val="20"/>
        </w:rPr>
        <w:t>α</w:t>
      </w:r>
      <w:r w:rsidR="00BB2176" w:rsidRPr="002644DB">
        <w:rPr>
          <w:rFonts w:eastAsia="Book Antiqua" w:cs="Book Antiqua"/>
          <w:spacing w:val="-1"/>
          <w:sz w:val="20"/>
          <w:szCs w:val="20"/>
        </w:rPr>
        <w:t>σ</w:t>
      </w:r>
      <w:r w:rsidR="00BB2176" w:rsidRPr="002644DB">
        <w:rPr>
          <w:rFonts w:eastAsia="Book Antiqua" w:cs="Book Antiqua"/>
          <w:sz w:val="20"/>
          <w:szCs w:val="20"/>
        </w:rPr>
        <w:t>η σε</w:t>
      </w:r>
      <w:r w:rsidR="00BB2176" w:rsidRPr="002644DB">
        <w:rPr>
          <w:rFonts w:eastAsia="Book Antiqua" w:cs="Book Antiqua"/>
          <w:spacing w:val="1"/>
          <w:sz w:val="20"/>
          <w:szCs w:val="20"/>
        </w:rPr>
        <w:t xml:space="preserve"> </w:t>
      </w:r>
      <w:r w:rsidR="00BB2176" w:rsidRPr="002644DB">
        <w:rPr>
          <w:rFonts w:eastAsia="Book Antiqua" w:cs="Book Antiqua"/>
          <w:spacing w:val="2"/>
          <w:sz w:val="20"/>
          <w:szCs w:val="20"/>
        </w:rPr>
        <w:t>κ</w:t>
      </w:r>
      <w:r w:rsidR="00BB2176" w:rsidRPr="002644DB">
        <w:rPr>
          <w:rFonts w:eastAsia="Book Antiqua" w:cs="Book Antiqua"/>
          <w:sz w:val="20"/>
          <w:szCs w:val="20"/>
        </w:rPr>
        <w:t>ά</w:t>
      </w:r>
      <w:r w:rsidR="00BB2176" w:rsidRPr="002644DB">
        <w:rPr>
          <w:rFonts w:eastAsia="Book Antiqua" w:cs="Book Antiqua"/>
          <w:spacing w:val="1"/>
          <w:sz w:val="20"/>
          <w:szCs w:val="20"/>
        </w:rPr>
        <w:t>πο</w:t>
      </w:r>
      <w:r w:rsidR="00BB2176" w:rsidRPr="002644DB">
        <w:rPr>
          <w:rFonts w:eastAsia="Book Antiqua" w:cs="Book Antiqua"/>
          <w:sz w:val="20"/>
          <w:szCs w:val="20"/>
        </w:rPr>
        <w:t>ιες α</w:t>
      </w:r>
      <w:r w:rsidR="00BB2176" w:rsidRPr="002644DB">
        <w:rPr>
          <w:rFonts w:eastAsia="Book Antiqua" w:cs="Book Antiqua"/>
          <w:spacing w:val="1"/>
          <w:sz w:val="20"/>
          <w:szCs w:val="20"/>
        </w:rPr>
        <w:t>π</w:t>
      </w:r>
      <w:r w:rsidR="00BB2176" w:rsidRPr="002644DB">
        <w:rPr>
          <w:rFonts w:eastAsia="Book Antiqua" w:cs="Book Antiqua"/>
          <w:sz w:val="20"/>
          <w:szCs w:val="20"/>
        </w:rPr>
        <w:t>ό τις δραστηριότητες της αρχιτεκτονικής,</w:t>
      </w:r>
      <w:r w:rsidR="00BB2176" w:rsidRPr="002644DB">
        <w:rPr>
          <w:rFonts w:eastAsia="Book Antiqua" w:cs="Book Antiqua"/>
          <w:spacing w:val="5"/>
          <w:sz w:val="20"/>
          <w:szCs w:val="20"/>
        </w:rPr>
        <w:t xml:space="preserve"> </w:t>
      </w:r>
      <w:r w:rsidR="00BB2176" w:rsidRPr="002644DB">
        <w:rPr>
          <w:rFonts w:eastAsia="Book Antiqua" w:cs="Book Antiqua"/>
          <w:sz w:val="20"/>
          <w:szCs w:val="20"/>
        </w:rPr>
        <w:t>μ</w:t>
      </w:r>
      <w:r w:rsidR="00BB2176" w:rsidRPr="002644DB">
        <w:rPr>
          <w:rFonts w:eastAsia="Book Antiqua" w:cs="Book Antiqua"/>
          <w:spacing w:val="1"/>
          <w:sz w:val="20"/>
          <w:szCs w:val="20"/>
        </w:rPr>
        <w:t>ό</w:t>
      </w:r>
      <w:r w:rsidR="00BB2176" w:rsidRPr="002644DB">
        <w:rPr>
          <w:rFonts w:eastAsia="Book Antiqua" w:cs="Book Antiqua"/>
          <w:spacing w:val="-2"/>
          <w:sz w:val="20"/>
          <w:szCs w:val="20"/>
        </w:rPr>
        <w:t>ν</w:t>
      </w:r>
      <w:r w:rsidR="00BB2176" w:rsidRPr="002644DB">
        <w:rPr>
          <w:rFonts w:eastAsia="Book Antiqua" w:cs="Book Antiqua"/>
          <w:sz w:val="20"/>
          <w:szCs w:val="20"/>
        </w:rPr>
        <w:t xml:space="preserve">ο </w:t>
      </w:r>
      <w:r w:rsidR="00BB2176" w:rsidRPr="002644DB">
        <w:rPr>
          <w:rFonts w:eastAsia="Book Antiqua" w:cs="Book Antiqua"/>
          <w:spacing w:val="1"/>
          <w:sz w:val="20"/>
          <w:szCs w:val="20"/>
        </w:rPr>
        <w:t>ό</w:t>
      </w:r>
      <w:r w:rsidR="00BB2176" w:rsidRPr="002644DB">
        <w:rPr>
          <w:rFonts w:eastAsia="Book Antiqua" w:cs="Book Antiqua"/>
          <w:sz w:val="20"/>
          <w:szCs w:val="20"/>
        </w:rPr>
        <w:t>μ</w:t>
      </w:r>
      <w:r w:rsidR="00BB2176" w:rsidRPr="002644DB">
        <w:rPr>
          <w:rFonts w:eastAsia="Book Antiqua" w:cs="Book Antiqua"/>
          <w:spacing w:val="1"/>
          <w:sz w:val="20"/>
          <w:szCs w:val="20"/>
        </w:rPr>
        <w:t>ω</w:t>
      </w:r>
      <w:r w:rsidR="00BB2176" w:rsidRPr="002644DB">
        <w:rPr>
          <w:rFonts w:eastAsia="Book Antiqua" w:cs="Book Antiqua"/>
          <w:sz w:val="20"/>
          <w:szCs w:val="20"/>
        </w:rPr>
        <w:t>ς εάν α</w:t>
      </w:r>
      <w:r w:rsidR="00BB2176" w:rsidRPr="002644DB">
        <w:rPr>
          <w:rFonts w:eastAsia="Book Antiqua" w:cs="Book Antiqua"/>
          <w:spacing w:val="1"/>
          <w:sz w:val="20"/>
          <w:szCs w:val="20"/>
        </w:rPr>
        <w:t>πο</w:t>
      </w:r>
      <w:r w:rsidR="00BB2176" w:rsidRPr="002644DB">
        <w:rPr>
          <w:rFonts w:eastAsia="Book Antiqua" w:cs="Book Antiqua"/>
          <w:sz w:val="20"/>
          <w:szCs w:val="20"/>
        </w:rPr>
        <w:t>δειχθεί</w:t>
      </w:r>
      <w:r w:rsidR="00BB2176" w:rsidRPr="002644DB">
        <w:rPr>
          <w:rFonts w:eastAsia="Book Antiqua" w:cs="Book Antiqua"/>
          <w:spacing w:val="1"/>
          <w:sz w:val="20"/>
          <w:szCs w:val="20"/>
        </w:rPr>
        <w:t xml:space="preserve"> ό</w:t>
      </w:r>
      <w:r w:rsidR="00BB2176" w:rsidRPr="002644DB">
        <w:rPr>
          <w:rFonts w:eastAsia="Book Antiqua" w:cs="Book Antiqua"/>
          <w:sz w:val="20"/>
          <w:szCs w:val="20"/>
        </w:rPr>
        <w:t>τι έ</w:t>
      </w:r>
      <w:r w:rsidR="00BB2176" w:rsidRPr="002644DB">
        <w:rPr>
          <w:rFonts w:eastAsia="Book Antiqua" w:cs="Book Antiqua"/>
          <w:spacing w:val="-1"/>
          <w:sz w:val="20"/>
          <w:szCs w:val="20"/>
        </w:rPr>
        <w:t>χ</w:t>
      </w:r>
      <w:r w:rsidR="00BB2176" w:rsidRPr="002644DB">
        <w:rPr>
          <w:rFonts w:eastAsia="Book Antiqua" w:cs="Book Antiqua"/>
          <w:spacing w:val="1"/>
          <w:sz w:val="20"/>
          <w:szCs w:val="20"/>
        </w:rPr>
        <w:t>ο</w:t>
      </w:r>
      <w:r w:rsidR="00BB2176" w:rsidRPr="002644DB">
        <w:rPr>
          <w:rFonts w:eastAsia="Book Antiqua" w:cs="Book Antiqua"/>
          <w:sz w:val="20"/>
          <w:szCs w:val="20"/>
        </w:rPr>
        <w:t>υν εφοδιαστεί</w:t>
      </w:r>
      <w:r w:rsidR="00BB2176" w:rsidRPr="002644DB">
        <w:rPr>
          <w:rFonts w:eastAsia="Book Antiqua" w:cs="Book Antiqua"/>
          <w:spacing w:val="2"/>
          <w:sz w:val="20"/>
          <w:szCs w:val="20"/>
        </w:rPr>
        <w:t xml:space="preserve"> </w:t>
      </w:r>
      <w:r w:rsidR="00BB2176" w:rsidRPr="002644DB">
        <w:rPr>
          <w:rFonts w:eastAsia="Book Antiqua" w:cs="Book Antiqua"/>
          <w:sz w:val="20"/>
          <w:szCs w:val="20"/>
        </w:rPr>
        <w:t>κατάλλ</w:t>
      </w:r>
      <w:r w:rsidR="00BB2176" w:rsidRPr="002644DB">
        <w:rPr>
          <w:rFonts w:eastAsia="Book Antiqua" w:cs="Book Antiqua"/>
          <w:spacing w:val="-1"/>
          <w:sz w:val="20"/>
          <w:szCs w:val="20"/>
        </w:rPr>
        <w:t>η</w:t>
      </w:r>
      <w:r w:rsidR="00BB2176" w:rsidRPr="002644DB">
        <w:rPr>
          <w:rFonts w:eastAsia="Book Antiqua" w:cs="Book Antiqua"/>
          <w:sz w:val="20"/>
          <w:szCs w:val="20"/>
        </w:rPr>
        <w:t>λα</w:t>
      </w:r>
      <w:r w:rsidRPr="002644DB">
        <w:rPr>
          <w:rFonts w:eastAsia="Book Antiqua" w:cs="Book Antiqua"/>
          <w:sz w:val="20"/>
          <w:szCs w:val="20"/>
        </w:rPr>
        <w:t xml:space="preserve"> για αυτές</w:t>
      </w:r>
      <w:r w:rsidR="00BB2176" w:rsidRPr="002644DB">
        <w:rPr>
          <w:rFonts w:eastAsia="Book Antiqua" w:cs="Book Antiqua"/>
          <w:spacing w:val="3"/>
          <w:sz w:val="20"/>
          <w:szCs w:val="20"/>
        </w:rPr>
        <w:t xml:space="preserve"> </w:t>
      </w:r>
      <w:r w:rsidR="00BB2176" w:rsidRPr="002644DB">
        <w:rPr>
          <w:rFonts w:eastAsia="Book Antiqua" w:cs="Book Antiqua"/>
          <w:sz w:val="20"/>
          <w:szCs w:val="20"/>
        </w:rPr>
        <w:t>α</w:t>
      </w:r>
      <w:r w:rsidR="00BB2176" w:rsidRPr="002644DB">
        <w:rPr>
          <w:rFonts w:eastAsia="Book Antiqua" w:cs="Book Antiqua"/>
          <w:spacing w:val="1"/>
          <w:sz w:val="20"/>
          <w:szCs w:val="20"/>
        </w:rPr>
        <w:t>π</w:t>
      </w:r>
      <w:r w:rsidR="00BB2176" w:rsidRPr="002644DB">
        <w:rPr>
          <w:rFonts w:eastAsia="Book Antiqua" w:cs="Book Antiqua"/>
          <w:sz w:val="20"/>
          <w:szCs w:val="20"/>
        </w:rPr>
        <w:t>ό τις</w:t>
      </w:r>
      <w:r w:rsidR="00BB2176" w:rsidRPr="002644DB">
        <w:rPr>
          <w:rFonts w:eastAsia="Book Antiqua" w:cs="Book Antiqua"/>
          <w:spacing w:val="2"/>
          <w:sz w:val="20"/>
          <w:szCs w:val="20"/>
        </w:rPr>
        <w:t xml:space="preserve"> </w:t>
      </w:r>
      <w:r w:rsidR="00BB2176" w:rsidRPr="002644DB">
        <w:rPr>
          <w:rFonts w:eastAsia="Book Antiqua" w:cs="Book Antiqua"/>
          <w:spacing w:val="-2"/>
          <w:sz w:val="20"/>
          <w:szCs w:val="20"/>
        </w:rPr>
        <w:t>α</w:t>
      </w:r>
      <w:r w:rsidR="00BB2176" w:rsidRPr="002644DB">
        <w:rPr>
          <w:rFonts w:eastAsia="Book Antiqua" w:cs="Book Antiqua"/>
          <w:sz w:val="20"/>
          <w:szCs w:val="20"/>
        </w:rPr>
        <w:t>ντίσ</w:t>
      </w:r>
      <w:r w:rsidR="00BB2176" w:rsidRPr="002644DB">
        <w:rPr>
          <w:rFonts w:eastAsia="Book Antiqua" w:cs="Book Antiqua"/>
          <w:spacing w:val="-1"/>
          <w:sz w:val="20"/>
          <w:szCs w:val="20"/>
        </w:rPr>
        <w:t>τ</w:t>
      </w:r>
      <w:r w:rsidR="00BB2176" w:rsidRPr="002644DB">
        <w:rPr>
          <w:rFonts w:eastAsia="Book Antiqua" w:cs="Book Antiqua"/>
          <w:spacing w:val="1"/>
          <w:sz w:val="20"/>
          <w:szCs w:val="20"/>
        </w:rPr>
        <w:t>ο</w:t>
      </w:r>
      <w:r w:rsidR="00BB2176" w:rsidRPr="002644DB">
        <w:rPr>
          <w:rFonts w:eastAsia="Book Antiqua" w:cs="Book Antiqua"/>
          <w:spacing w:val="-2"/>
          <w:sz w:val="20"/>
          <w:szCs w:val="20"/>
        </w:rPr>
        <w:t>ι</w:t>
      </w:r>
      <w:r w:rsidR="00BB2176" w:rsidRPr="002644DB">
        <w:rPr>
          <w:rFonts w:eastAsia="Book Antiqua" w:cs="Book Antiqua"/>
          <w:spacing w:val="-1"/>
          <w:sz w:val="20"/>
          <w:szCs w:val="20"/>
        </w:rPr>
        <w:t>χ</w:t>
      </w:r>
      <w:r w:rsidR="00BB2176" w:rsidRPr="002644DB">
        <w:rPr>
          <w:rFonts w:eastAsia="Book Antiqua" w:cs="Book Antiqua"/>
          <w:sz w:val="20"/>
          <w:szCs w:val="20"/>
        </w:rPr>
        <w:t>ες</w:t>
      </w:r>
      <w:r w:rsidR="00BB2176" w:rsidRPr="002644DB">
        <w:rPr>
          <w:rFonts w:eastAsia="Book Antiqua" w:cs="Book Antiqua"/>
          <w:spacing w:val="2"/>
          <w:sz w:val="20"/>
          <w:szCs w:val="20"/>
        </w:rPr>
        <w:t xml:space="preserve"> </w:t>
      </w:r>
      <w:r w:rsidR="00BB2176" w:rsidRPr="002644DB">
        <w:rPr>
          <w:rFonts w:eastAsia="Book Antiqua" w:cs="Book Antiqua"/>
          <w:sz w:val="20"/>
          <w:szCs w:val="20"/>
        </w:rPr>
        <w:t>σ</w:t>
      </w:r>
      <w:r w:rsidR="00BB2176" w:rsidRPr="002644DB">
        <w:rPr>
          <w:rFonts w:eastAsia="Book Antiqua" w:cs="Book Antiqua"/>
          <w:spacing w:val="-1"/>
          <w:sz w:val="20"/>
          <w:szCs w:val="20"/>
        </w:rPr>
        <w:t>χ</w:t>
      </w:r>
      <w:r w:rsidR="00BB2176" w:rsidRPr="002644DB">
        <w:rPr>
          <w:rFonts w:eastAsia="Book Antiqua" w:cs="Book Antiqua"/>
          <w:spacing w:val="1"/>
          <w:sz w:val="20"/>
          <w:szCs w:val="20"/>
        </w:rPr>
        <w:t>ο</w:t>
      </w:r>
      <w:r w:rsidR="00BB2176" w:rsidRPr="002644DB">
        <w:rPr>
          <w:rFonts w:eastAsia="Book Antiqua" w:cs="Book Antiqua"/>
          <w:sz w:val="20"/>
          <w:szCs w:val="20"/>
        </w:rPr>
        <w:t>λές</w:t>
      </w:r>
      <w:r w:rsidR="00BB2176" w:rsidRPr="002644DB">
        <w:rPr>
          <w:rFonts w:eastAsia="Book Antiqua" w:cs="Book Antiqua"/>
          <w:spacing w:val="2"/>
          <w:sz w:val="20"/>
          <w:szCs w:val="20"/>
        </w:rPr>
        <w:t xml:space="preserve"> </w:t>
      </w:r>
      <w:r w:rsidR="00BB2176" w:rsidRPr="002644DB">
        <w:rPr>
          <w:rFonts w:eastAsia="Book Antiqua" w:cs="Book Antiqua"/>
          <w:sz w:val="20"/>
          <w:szCs w:val="20"/>
        </w:rPr>
        <w:t>τ</w:t>
      </w:r>
      <w:r w:rsidR="00BB2176" w:rsidRPr="002644DB">
        <w:rPr>
          <w:rFonts w:eastAsia="Book Antiqua" w:cs="Book Antiqua"/>
          <w:spacing w:val="1"/>
          <w:sz w:val="20"/>
          <w:szCs w:val="20"/>
        </w:rPr>
        <w:t>ω</w:t>
      </w:r>
      <w:r w:rsidR="00BB2176" w:rsidRPr="002644DB">
        <w:rPr>
          <w:rFonts w:eastAsia="Book Antiqua" w:cs="Book Antiqua"/>
          <w:sz w:val="20"/>
          <w:szCs w:val="20"/>
        </w:rPr>
        <w:t xml:space="preserve">ν </w:t>
      </w:r>
      <w:r w:rsidR="00BB2176" w:rsidRPr="002644DB">
        <w:rPr>
          <w:rFonts w:eastAsia="Book Antiqua" w:cs="Book Antiqua"/>
          <w:spacing w:val="1"/>
          <w:sz w:val="20"/>
          <w:szCs w:val="20"/>
        </w:rPr>
        <w:t>ο</w:t>
      </w:r>
      <w:r w:rsidR="00BB2176" w:rsidRPr="002644DB">
        <w:rPr>
          <w:rFonts w:eastAsia="Book Antiqua" w:cs="Book Antiqua"/>
          <w:spacing w:val="-1"/>
          <w:sz w:val="20"/>
          <w:szCs w:val="20"/>
        </w:rPr>
        <w:t>πο</w:t>
      </w:r>
      <w:r w:rsidR="00BB2176" w:rsidRPr="002644DB">
        <w:rPr>
          <w:rFonts w:eastAsia="Book Antiqua" w:cs="Book Antiqua"/>
          <w:sz w:val="20"/>
          <w:szCs w:val="20"/>
        </w:rPr>
        <w:t>ί</w:t>
      </w:r>
      <w:r w:rsidR="00BB2176" w:rsidRPr="002644DB">
        <w:rPr>
          <w:rFonts w:eastAsia="Book Antiqua" w:cs="Book Antiqua"/>
          <w:spacing w:val="1"/>
          <w:sz w:val="20"/>
          <w:szCs w:val="20"/>
        </w:rPr>
        <w:t>ω</w:t>
      </w:r>
      <w:r w:rsidR="00BB2176" w:rsidRPr="002644DB">
        <w:rPr>
          <w:rFonts w:eastAsia="Book Antiqua" w:cs="Book Antiqua"/>
          <w:sz w:val="20"/>
          <w:szCs w:val="20"/>
        </w:rPr>
        <w:t>ν</w:t>
      </w:r>
      <w:r w:rsidR="00BB2176" w:rsidRPr="002644DB">
        <w:rPr>
          <w:rFonts w:eastAsia="Book Antiqua" w:cs="Book Antiqua"/>
          <w:spacing w:val="2"/>
          <w:sz w:val="20"/>
          <w:szCs w:val="20"/>
        </w:rPr>
        <w:t xml:space="preserve"> </w:t>
      </w:r>
      <w:r w:rsidR="00BB2176" w:rsidRPr="002644DB">
        <w:rPr>
          <w:rFonts w:eastAsia="Book Antiqua" w:cs="Book Antiqua"/>
          <w:spacing w:val="-2"/>
          <w:sz w:val="20"/>
          <w:szCs w:val="20"/>
        </w:rPr>
        <w:t>ε</w:t>
      </w:r>
      <w:r w:rsidR="00BB2176" w:rsidRPr="002644DB">
        <w:rPr>
          <w:rFonts w:eastAsia="Book Antiqua" w:cs="Book Antiqua"/>
          <w:sz w:val="20"/>
          <w:szCs w:val="20"/>
        </w:rPr>
        <w:t>ί</w:t>
      </w:r>
      <w:r w:rsidR="00BB2176" w:rsidRPr="002644DB">
        <w:rPr>
          <w:rFonts w:eastAsia="Book Antiqua" w:cs="Book Antiqua"/>
          <w:spacing w:val="1"/>
          <w:sz w:val="20"/>
          <w:szCs w:val="20"/>
        </w:rPr>
        <w:t>ν</w:t>
      </w:r>
      <w:r w:rsidR="00BB2176" w:rsidRPr="002644DB">
        <w:rPr>
          <w:rFonts w:eastAsia="Book Antiqua" w:cs="Book Antiqua"/>
          <w:sz w:val="20"/>
          <w:szCs w:val="20"/>
        </w:rPr>
        <w:t>αι α</w:t>
      </w:r>
      <w:r w:rsidR="00BB2176" w:rsidRPr="002644DB">
        <w:rPr>
          <w:rFonts w:eastAsia="Book Antiqua" w:cs="Book Antiqua"/>
          <w:spacing w:val="1"/>
          <w:sz w:val="20"/>
          <w:szCs w:val="20"/>
        </w:rPr>
        <w:t>πό</w:t>
      </w:r>
      <w:r w:rsidR="00BB2176" w:rsidRPr="002644DB">
        <w:rPr>
          <w:rFonts w:eastAsia="Book Antiqua" w:cs="Book Antiqua"/>
          <w:sz w:val="20"/>
          <w:szCs w:val="20"/>
        </w:rPr>
        <w:t>φοι</w:t>
      </w:r>
      <w:r w:rsidR="00BB2176" w:rsidRPr="002644DB">
        <w:rPr>
          <w:rFonts w:eastAsia="Book Antiqua" w:cs="Book Antiqua"/>
          <w:spacing w:val="-2"/>
          <w:sz w:val="20"/>
          <w:szCs w:val="20"/>
        </w:rPr>
        <w:t>τ</w:t>
      </w:r>
      <w:r w:rsidR="00BB2176" w:rsidRPr="002644DB">
        <w:rPr>
          <w:rFonts w:eastAsia="Book Antiqua" w:cs="Book Antiqua"/>
          <w:spacing w:val="1"/>
          <w:sz w:val="20"/>
          <w:szCs w:val="20"/>
        </w:rPr>
        <w:t>ο</w:t>
      </w:r>
      <w:r w:rsidR="00BB2176" w:rsidRPr="002644DB">
        <w:rPr>
          <w:rFonts w:eastAsia="Book Antiqua" w:cs="Book Antiqua"/>
          <w:sz w:val="20"/>
          <w:szCs w:val="20"/>
        </w:rPr>
        <w:t>ι</w:t>
      </w:r>
      <w:r w:rsidRPr="002644DB">
        <w:rPr>
          <w:rFonts w:eastAsia="Book Antiqua" w:cs="Book Antiqua"/>
          <w:sz w:val="20"/>
          <w:szCs w:val="20"/>
        </w:rPr>
        <w:t xml:space="preserve">. Σε αντίθετή περίπτωση </w:t>
      </w:r>
      <w:r w:rsidR="00333FAC" w:rsidRPr="002644DB">
        <w:rPr>
          <w:rFonts w:eastAsia="Book Antiqua" w:cs="Book Antiqua"/>
          <w:sz w:val="20"/>
          <w:szCs w:val="20"/>
        </w:rPr>
        <w:t>πρέπει να αποκτούν</w:t>
      </w:r>
      <w:r w:rsidRPr="002644DB">
        <w:rPr>
          <w:rFonts w:eastAsia="Book Antiqua" w:cs="Book Antiqua"/>
          <w:sz w:val="20"/>
          <w:szCs w:val="20"/>
        </w:rPr>
        <w:t xml:space="preserve"> συμπληρωματικές προϋποθέσεις</w:t>
      </w:r>
      <w:r w:rsidR="00333FAC" w:rsidRPr="002644DB">
        <w:rPr>
          <w:rFonts w:eastAsia="Book Antiqua" w:cs="Book Antiqua"/>
          <w:sz w:val="20"/>
          <w:szCs w:val="20"/>
        </w:rPr>
        <w:t xml:space="preserve"> γνωστικής επάρκειας.</w:t>
      </w:r>
    </w:p>
    <w:p w:rsidR="00BB2176" w:rsidRPr="002644DB" w:rsidRDefault="00BB2176" w:rsidP="0094159C">
      <w:pPr>
        <w:spacing w:after="0" w:line="240" w:lineRule="auto"/>
        <w:jc w:val="both"/>
        <w:rPr>
          <w:rFonts w:eastAsia="Book Antiqua" w:cs="Book Antiqua"/>
          <w:sz w:val="20"/>
          <w:szCs w:val="20"/>
        </w:rPr>
      </w:pPr>
    </w:p>
    <w:p w:rsidR="00BB2176" w:rsidRPr="002644DB" w:rsidRDefault="00BB2176" w:rsidP="0094159C">
      <w:pPr>
        <w:spacing w:after="0" w:line="240" w:lineRule="auto"/>
        <w:ind w:right="71"/>
        <w:jc w:val="both"/>
        <w:rPr>
          <w:rFonts w:eastAsia="Book Antiqua" w:cs="Book Antiqua"/>
          <w:sz w:val="20"/>
          <w:szCs w:val="20"/>
        </w:rPr>
      </w:pPr>
      <w:r w:rsidRPr="002644DB">
        <w:rPr>
          <w:rFonts w:eastAsia="Book Antiqua" w:cs="Book Antiqua"/>
          <w:sz w:val="20"/>
          <w:szCs w:val="20"/>
        </w:rPr>
        <w:t>Ενώ</w:t>
      </w:r>
      <w:r w:rsidRPr="002644DB">
        <w:rPr>
          <w:rFonts w:eastAsia="Book Antiqua" w:cs="Book Antiqua"/>
          <w:spacing w:val="32"/>
          <w:sz w:val="20"/>
          <w:szCs w:val="20"/>
        </w:rPr>
        <w:t xml:space="preserve"> </w:t>
      </w:r>
      <w:r w:rsidRPr="002644DB">
        <w:rPr>
          <w:rFonts w:eastAsia="Book Antiqua" w:cs="Book Antiqua"/>
          <w:spacing w:val="1"/>
          <w:sz w:val="20"/>
          <w:szCs w:val="20"/>
        </w:rPr>
        <w:t>ό</w:t>
      </w:r>
      <w:r w:rsidRPr="002644DB">
        <w:rPr>
          <w:rFonts w:eastAsia="Book Antiqua" w:cs="Book Antiqua"/>
          <w:spacing w:val="-2"/>
          <w:sz w:val="20"/>
          <w:szCs w:val="20"/>
        </w:rPr>
        <w:t>μ</w:t>
      </w:r>
      <w:r w:rsidRPr="002644DB">
        <w:rPr>
          <w:rFonts w:eastAsia="Book Antiqua" w:cs="Book Antiqua"/>
          <w:spacing w:val="1"/>
          <w:sz w:val="20"/>
          <w:szCs w:val="20"/>
        </w:rPr>
        <w:t>ω</w:t>
      </w:r>
      <w:r w:rsidRPr="002644DB">
        <w:rPr>
          <w:rFonts w:eastAsia="Book Antiqua" w:cs="Book Antiqua"/>
          <w:sz w:val="20"/>
          <w:szCs w:val="20"/>
        </w:rPr>
        <w:t>ς</w:t>
      </w:r>
      <w:r w:rsidRPr="002644DB">
        <w:rPr>
          <w:rFonts w:eastAsia="Book Antiqua" w:cs="Book Antiqua"/>
          <w:spacing w:val="31"/>
          <w:sz w:val="20"/>
          <w:szCs w:val="20"/>
        </w:rPr>
        <w:t xml:space="preserve"> </w:t>
      </w:r>
      <w:r w:rsidRPr="002644DB">
        <w:rPr>
          <w:rFonts w:eastAsia="Book Antiqua" w:cs="Book Antiqua"/>
          <w:sz w:val="20"/>
          <w:szCs w:val="20"/>
        </w:rPr>
        <w:t xml:space="preserve">αυτό </w:t>
      </w:r>
      <w:r w:rsidRPr="002644DB">
        <w:rPr>
          <w:rFonts w:eastAsia="Book Antiqua" w:cs="Book Antiqua"/>
          <w:spacing w:val="-1"/>
          <w:sz w:val="20"/>
          <w:szCs w:val="20"/>
        </w:rPr>
        <w:t>π</w:t>
      </w:r>
      <w:r w:rsidRPr="002644DB">
        <w:rPr>
          <w:rFonts w:eastAsia="Book Antiqua" w:cs="Book Antiqua"/>
          <w:sz w:val="20"/>
          <w:szCs w:val="20"/>
        </w:rPr>
        <w:t>ρ</w:t>
      </w:r>
      <w:r w:rsidRPr="002644DB">
        <w:rPr>
          <w:rFonts w:eastAsia="Book Antiqua" w:cs="Book Antiqua"/>
          <w:spacing w:val="1"/>
          <w:sz w:val="20"/>
          <w:szCs w:val="20"/>
        </w:rPr>
        <w:t>ο</w:t>
      </w:r>
      <w:r w:rsidRPr="002644DB">
        <w:rPr>
          <w:rFonts w:eastAsia="Book Antiqua" w:cs="Book Antiqua"/>
          <w:spacing w:val="-1"/>
          <w:sz w:val="20"/>
          <w:szCs w:val="20"/>
        </w:rPr>
        <w:t>β</w:t>
      </w:r>
      <w:r w:rsidRPr="002644DB">
        <w:rPr>
          <w:rFonts w:eastAsia="Book Antiqua" w:cs="Book Antiqua"/>
          <w:sz w:val="20"/>
          <w:szCs w:val="20"/>
        </w:rPr>
        <w:t>λέπεται</w:t>
      </w:r>
      <w:r w:rsidRPr="002644DB">
        <w:rPr>
          <w:rFonts w:eastAsia="Book Antiqua" w:cs="Book Antiqua"/>
          <w:spacing w:val="31"/>
          <w:sz w:val="20"/>
          <w:szCs w:val="20"/>
        </w:rPr>
        <w:t xml:space="preserve"> </w:t>
      </w:r>
      <w:r w:rsidRPr="002644DB">
        <w:rPr>
          <w:rFonts w:eastAsia="Book Antiqua" w:cs="Book Antiqua"/>
          <w:sz w:val="20"/>
          <w:szCs w:val="20"/>
        </w:rPr>
        <w:t>γ</w:t>
      </w:r>
      <w:r w:rsidRPr="002644DB">
        <w:rPr>
          <w:rFonts w:eastAsia="Book Antiqua" w:cs="Book Antiqua"/>
          <w:spacing w:val="1"/>
          <w:sz w:val="20"/>
          <w:szCs w:val="20"/>
        </w:rPr>
        <w:t>ι</w:t>
      </w:r>
      <w:r w:rsidRPr="002644DB">
        <w:rPr>
          <w:rFonts w:eastAsia="Book Antiqua" w:cs="Book Antiqua"/>
          <w:sz w:val="20"/>
          <w:szCs w:val="20"/>
        </w:rPr>
        <w:t>α</w:t>
      </w:r>
      <w:r w:rsidRPr="002644DB">
        <w:rPr>
          <w:rFonts w:eastAsia="Book Antiqua" w:cs="Book Antiqua"/>
          <w:spacing w:val="31"/>
          <w:sz w:val="20"/>
          <w:szCs w:val="20"/>
        </w:rPr>
        <w:t xml:space="preserve"> </w:t>
      </w:r>
      <w:r w:rsidRPr="002644DB">
        <w:rPr>
          <w:rFonts w:eastAsia="Book Antiqua" w:cs="Book Antiqua"/>
          <w:sz w:val="20"/>
          <w:szCs w:val="20"/>
        </w:rPr>
        <w:t>κατό</w:t>
      </w:r>
      <w:r w:rsidRPr="002644DB">
        <w:rPr>
          <w:rFonts w:eastAsia="Book Antiqua" w:cs="Book Antiqua"/>
          <w:spacing w:val="-3"/>
          <w:sz w:val="20"/>
          <w:szCs w:val="20"/>
        </w:rPr>
        <w:t>χ</w:t>
      </w:r>
      <w:r w:rsidRPr="002644DB">
        <w:rPr>
          <w:rFonts w:eastAsia="Book Antiqua" w:cs="Book Antiqua"/>
          <w:spacing w:val="1"/>
          <w:sz w:val="20"/>
          <w:szCs w:val="20"/>
        </w:rPr>
        <w:t>ο</w:t>
      </w:r>
      <w:r w:rsidRPr="002644DB">
        <w:rPr>
          <w:rFonts w:eastAsia="Book Antiqua" w:cs="Book Antiqua"/>
          <w:sz w:val="20"/>
          <w:szCs w:val="20"/>
        </w:rPr>
        <w:t xml:space="preserve">υς </w:t>
      </w:r>
      <w:r w:rsidRPr="002644DB">
        <w:rPr>
          <w:rFonts w:eastAsia="Book Antiqua" w:cs="Book Antiqua"/>
          <w:spacing w:val="-29"/>
          <w:sz w:val="20"/>
          <w:szCs w:val="20"/>
        </w:rPr>
        <w:t xml:space="preserve"> </w:t>
      </w:r>
      <w:r w:rsidRPr="002644DB">
        <w:rPr>
          <w:rFonts w:eastAsia="Book Antiqua" w:cs="Book Antiqua"/>
          <w:sz w:val="20"/>
          <w:szCs w:val="20"/>
        </w:rPr>
        <w:t>τίτλ</w:t>
      </w:r>
      <w:r w:rsidRPr="002644DB">
        <w:rPr>
          <w:rFonts w:eastAsia="Book Antiqua" w:cs="Book Antiqua"/>
          <w:spacing w:val="1"/>
          <w:sz w:val="20"/>
          <w:szCs w:val="20"/>
        </w:rPr>
        <w:t>ω</w:t>
      </w:r>
      <w:r w:rsidRPr="002644DB">
        <w:rPr>
          <w:rFonts w:eastAsia="Book Antiqua" w:cs="Book Antiqua"/>
          <w:sz w:val="20"/>
          <w:szCs w:val="20"/>
        </w:rPr>
        <w:t>ν σπ</w:t>
      </w:r>
      <w:r w:rsidRPr="002644DB">
        <w:rPr>
          <w:rFonts w:eastAsia="Book Antiqua" w:cs="Book Antiqua"/>
          <w:spacing w:val="1"/>
          <w:sz w:val="20"/>
          <w:szCs w:val="20"/>
        </w:rPr>
        <w:t>ο</w:t>
      </w:r>
      <w:r w:rsidRPr="002644DB">
        <w:rPr>
          <w:rFonts w:eastAsia="Book Antiqua" w:cs="Book Antiqua"/>
          <w:sz w:val="20"/>
          <w:szCs w:val="20"/>
        </w:rPr>
        <w:t>υδών</w:t>
      </w:r>
      <w:r w:rsidRPr="002644DB">
        <w:rPr>
          <w:rFonts w:eastAsia="Book Antiqua" w:cs="Book Antiqua"/>
          <w:spacing w:val="29"/>
          <w:sz w:val="20"/>
          <w:szCs w:val="20"/>
        </w:rPr>
        <w:t xml:space="preserve"> </w:t>
      </w:r>
      <w:r w:rsidRPr="002644DB">
        <w:rPr>
          <w:rFonts w:eastAsia="Book Antiqua" w:cs="Book Antiqua"/>
          <w:sz w:val="20"/>
          <w:szCs w:val="20"/>
        </w:rPr>
        <w:t>του εξωτερικού,</w:t>
      </w:r>
      <w:r w:rsidRPr="002644DB">
        <w:rPr>
          <w:rFonts w:eastAsia="Book Antiqua" w:cs="Book Antiqua"/>
          <w:spacing w:val="29"/>
          <w:sz w:val="20"/>
          <w:szCs w:val="20"/>
        </w:rPr>
        <w:t xml:space="preserve"> </w:t>
      </w:r>
      <w:r w:rsidRPr="002644DB">
        <w:rPr>
          <w:rFonts w:eastAsia="Book Antiqua" w:cs="Book Antiqua"/>
          <w:sz w:val="20"/>
          <w:szCs w:val="20"/>
        </w:rPr>
        <w:t>εντ</w:t>
      </w:r>
      <w:r w:rsidRPr="002644DB">
        <w:rPr>
          <w:rFonts w:eastAsia="Book Antiqua" w:cs="Book Antiqua"/>
          <w:spacing w:val="1"/>
          <w:sz w:val="20"/>
          <w:szCs w:val="20"/>
        </w:rPr>
        <w:t>ο</w:t>
      </w:r>
      <w:r w:rsidRPr="002644DB">
        <w:rPr>
          <w:rFonts w:eastAsia="Book Antiqua" w:cs="Book Antiqua"/>
          <w:sz w:val="20"/>
          <w:szCs w:val="20"/>
        </w:rPr>
        <w:t>ύτοις</w:t>
      </w:r>
      <w:r w:rsidRPr="002644DB">
        <w:rPr>
          <w:rFonts w:eastAsia="Book Antiqua" w:cs="Book Antiqua"/>
          <w:spacing w:val="29"/>
          <w:sz w:val="20"/>
          <w:szCs w:val="20"/>
        </w:rPr>
        <w:t xml:space="preserve"> </w:t>
      </w:r>
      <w:r w:rsidRPr="002644DB">
        <w:rPr>
          <w:rFonts w:eastAsia="Book Antiqua" w:cs="Book Antiqua"/>
          <w:sz w:val="20"/>
          <w:szCs w:val="20"/>
        </w:rPr>
        <w:t>υπάρχ</w:t>
      </w:r>
      <w:r w:rsidRPr="002644DB">
        <w:rPr>
          <w:rFonts w:eastAsia="Book Antiqua" w:cs="Book Antiqua"/>
          <w:spacing w:val="-3"/>
          <w:sz w:val="20"/>
          <w:szCs w:val="20"/>
        </w:rPr>
        <w:t>ε</w:t>
      </w:r>
      <w:r w:rsidRPr="002644DB">
        <w:rPr>
          <w:rFonts w:eastAsia="Book Antiqua" w:cs="Book Antiqua"/>
          <w:sz w:val="20"/>
          <w:szCs w:val="20"/>
        </w:rPr>
        <w:t>ι</w:t>
      </w:r>
      <w:r w:rsidRPr="002644DB">
        <w:rPr>
          <w:rFonts w:eastAsia="Book Antiqua" w:cs="Book Antiqua"/>
          <w:spacing w:val="29"/>
          <w:sz w:val="20"/>
          <w:szCs w:val="20"/>
        </w:rPr>
        <w:t xml:space="preserve"> </w:t>
      </w:r>
      <w:r w:rsidRPr="002644DB">
        <w:rPr>
          <w:rFonts w:eastAsia="Book Antiqua" w:cs="Book Antiqua"/>
          <w:sz w:val="20"/>
          <w:szCs w:val="20"/>
        </w:rPr>
        <w:t>αντ</w:t>
      </w:r>
      <w:r w:rsidRPr="002644DB">
        <w:rPr>
          <w:rFonts w:eastAsia="Book Antiqua" w:cs="Book Antiqua"/>
          <w:spacing w:val="1"/>
          <w:sz w:val="20"/>
          <w:szCs w:val="20"/>
        </w:rPr>
        <w:t>ί</w:t>
      </w:r>
      <w:r w:rsidRPr="002644DB">
        <w:rPr>
          <w:rFonts w:eastAsia="Book Antiqua" w:cs="Book Antiqua"/>
          <w:sz w:val="20"/>
          <w:szCs w:val="20"/>
        </w:rPr>
        <w:t>θετη</w:t>
      </w:r>
      <w:r w:rsidRPr="002644DB">
        <w:rPr>
          <w:rFonts w:eastAsia="Book Antiqua" w:cs="Book Antiqua"/>
          <w:spacing w:val="28"/>
          <w:sz w:val="20"/>
          <w:szCs w:val="20"/>
        </w:rPr>
        <w:t xml:space="preserve"> </w:t>
      </w:r>
      <w:r w:rsidRPr="002644DB">
        <w:rPr>
          <w:rFonts w:eastAsia="Book Antiqua" w:cs="Book Antiqua"/>
          <w:sz w:val="20"/>
          <w:szCs w:val="20"/>
        </w:rPr>
        <w:t>ρύθμι</w:t>
      </w:r>
      <w:r w:rsidRPr="002644DB">
        <w:rPr>
          <w:rFonts w:eastAsia="Book Antiqua" w:cs="Book Antiqua"/>
          <w:spacing w:val="-1"/>
          <w:sz w:val="20"/>
          <w:szCs w:val="20"/>
        </w:rPr>
        <w:t>σ</w:t>
      </w:r>
      <w:r w:rsidRPr="002644DB">
        <w:rPr>
          <w:rFonts w:eastAsia="Book Antiqua" w:cs="Book Antiqua"/>
          <w:sz w:val="20"/>
          <w:szCs w:val="20"/>
        </w:rPr>
        <w:t>η</w:t>
      </w:r>
      <w:r w:rsidRPr="002644DB">
        <w:rPr>
          <w:rFonts w:eastAsia="Book Antiqua" w:cs="Book Antiqua"/>
          <w:spacing w:val="28"/>
          <w:sz w:val="20"/>
          <w:szCs w:val="20"/>
        </w:rPr>
        <w:t xml:space="preserve"> </w:t>
      </w:r>
      <w:r w:rsidRPr="002644DB">
        <w:rPr>
          <w:rFonts w:eastAsia="Book Antiqua" w:cs="Book Antiqua"/>
          <w:spacing w:val="1"/>
          <w:sz w:val="20"/>
          <w:szCs w:val="20"/>
        </w:rPr>
        <w:t>ω</w:t>
      </w:r>
      <w:r w:rsidRPr="002644DB">
        <w:rPr>
          <w:rFonts w:eastAsia="Book Antiqua" w:cs="Book Antiqua"/>
          <w:sz w:val="20"/>
          <w:szCs w:val="20"/>
        </w:rPr>
        <w:t>ς</w:t>
      </w:r>
      <w:r w:rsidRPr="002644DB">
        <w:rPr>
          <w:rFonts w:eastAsia="Book Antiqua" w:cs="Book Antiqua"/>
          <w:spacing w:val="29"/>
          <w:sz w:val="20"/>
          <w:szCs w:val="20"/>
        </w:rPr>
        <w:t xml:space="preserve"> </w:t>
      </w:r>
      <w:r w:rsidRPr="002644DB">
        <w:rPr>
          <w:rFonts w:eastAsia="Book Antiqua" w:cs="Book Antiqua"/>
          <w:spacing w:val="1"/>
          <w:sz w:val="20"/>
          <w:szCs w:val="20"/>
        </w:rPr>
        <w:t>π</w:t>
      </w:r>
      <w:r w:rsidRPr="002644DB">
        <w:rPr>
          <w:rFonts w:eastAsia="Book Antiqua" w:cs="Book Antiqua"/>
          <w:sz w:val="20"/>
          <w:szCs w:val="20"/>
        </w:rPr>
        <w:t>ρ</w:t>
      </w:r>
      <w:r w:rsidRPr="002644DB">
        <w:rPr>
          <w:rFonts w:eastAsia="Book Antiqua" w:cs="Book Antiqua"/>
          <w:spacing w:val="1"/>
          <w:sz w:val="20"/>
          <w:szCs w:val="20"/>
        </w:rPr>
        <w:t>ο</w:t>
      </w:r>
      <w:r w:rsidRPr="002644DB">
        <w:rPr>
          <w:rFonts w:eastAsia="Book Antiqua" w:cs="Book Antiqua"/>
          <w:sz w:val="20"/>
          <w:szCs w:val="20"/>
        </w:rPr>
        <w:t>ς</w:t>
      </w:r>
      <w:r w:rsidRPr="002644DB">
        <w:rPr>
          <w:rFonts w:eastAsia="Book Antiqua" w:cs="Book Antiqua"/>
          <w:spacing w:val="29"/>
          <w:sz w:val="20"/>
          <w:szCs w:val="20"/>
        </w:rPr>
        <w:t xml:space="preserve"> </w:t>
      </w:r>
      <w:r w:rsidRPr="002644DB">
        <w:rPr>
          <w:rFonts w:eastAsia="Book Antiqua" w:cs="Book Antiqua"/>
          <w:sz w:val="20"/>
          <w:szCs w:val="20"/>
        </w:rPr>
        <w:t>τους κατό</w:t>
      </w:r>
      <w:r w:rsidRPr="002644DB">
        <w:rPr>
          <w:rFonts w:eastAsia="Book Antiqua" w:cs="Book Antiqua"/>
          <w:spacing w:val="-1"/>
          <w:sz w:val="20"/>
          <w:szCs w:val="20"/>
        </w:rPr>
        <w:t>χ</w:t>
      </w:r>
      <w:r w:rsidRPr="002644DB">
        <w:rPr>
          <w:rFonts w:eastAsia="Book Antiqua" w:cs="Book Antiqua"/>
          <w:spacing w:val="1"/>
          <w:sz w:val="20"/>
          <w:szCs w:val="20"/>
        </w:rPr>
        <w:t>ο</w:t>
      </w:r>
      <w:r w:rsidRPr="002644DB">
        <w:rPr>
          <w:rFonts w:eastAsia="Book Antiqua" w:cs="Book Antiqua"/>
          <w:sz w:val="20"/>
          <w:szCs w:val="20"/>
        </w:rPr>
        <w:t>υς</w:t>
      </w:r>
      <w:r w:rsidRPr="002644DB">
        <w:rPr>
          <w:rFonts w:eastAsia="Book Antiqua" w:cs="Book Antiqua"/>
          <w:spacing w:val="33"/>
          <w:sz w:val="20"/>
          <w:szCs w:val="20"/>
        </w:rPr>
        <w:t xml:space="preserve"> </w:t>
      </w:r>
      <w:r w:rsidRPr="002644DB">
        <w:rPr>
          <w:rFonts w:eastAsia="Book Antiqua" w:cs="Book Antiqua"/>
          <w:sz w:val="20"/>
          <w:szCs w:val="20"/>
        </w:rPr>
        <w:t>τίτλ</w:t>
      </w:r>
      <w:r w:rsidRPr="002644DB">
        <w:rPr>
          <w:rFonts w:eastAsia="Book Antiqua" w:cs="Book Antiqua"/>
          <w:spacing w:val="1"/>
          <w:sz w:val="20"/>
          <w:szCs w:val="20"/>
        </w:rPr>
        <w:t>ω</w:t>
      </w:r>
      <w:r w:rsidRPr="002644DB">
        <w:rPr>
          <w:rFonts w:eastAsia="Book Antiqua" w:cs="Book Antiqua"/>
          <w:sz w:val="20"/>
          <w:szCs w:val="20"/>
        </w:rPr>
        <w:t>ν</w:t>
      </w:r>
      <w:r w:rsidRPr="002644DB">
        <w:rPr>
          <w:rFonts w:eastAsia="Book Antiqua" w:cs="Book Antiqua"/>
          <w:spacing w:val="32"/>
          <w:sz w:val="20"/>
          <w:szCs w:val="20"/>
        </w:rPr>
        <w:t xml:space="preserve"> </w:t>
      </w:r>
      <w:r w:rsidRPr="002644DB">
        <w:rPr>
          <w:rFonts w:eastAsia="Book Antiqua" w:cs="Book Antiqua"/>
          <w:sz w:val="20"/>
          <w:szCs w:val="20"/>
        </w:rPr>
        <w:t>σπ</w:t>
      </w:r>
      <w:r w:rsidRPr="002644DB">
        <w:rPr>
          <w:rFonts w:eastAsia="Book Antiqua" w:cs="Book Antiqua"/>
          <w:spacing w:val="-1"/>
          <w:sz w:val="20"/>
          <w:szCs w:val="20"/>
        </w:rPr>
        <w:t>ο</w:t>
      </w:r>
      <w:r w:rsidRPr="002644DB">
        <w:rPr>
          <w:rFonts w:eastAsia="Book Antiqua" w:cs="Book Antiqua"/>
          <w:sz w:val="20"/>
          <w:szCs w:val="20"/>
        </w:rPr>
        <w:t xml:space="preserve">υδών στην Ελλάδα. </w:t>
      </w:r>
      <w:r w:rsidRPr="002644DB">
        <w:rPr>
          <w:rFonts w:eastAsia="Book Antiqua" w:cs="Book Antiqua"/>
          <w:spacing w:val="31"/>
          <w:sz w:val="20"/>
          <w:szCs w:val="20"/>
        </w:rPr>
        <w:t xml:space="preserve"> </w:t>
      </w:r>
      <w:r w:rsidRPr="002644DB">
        <w:rPr>
          <w:rFonts w:eastAsia="Book Antiqua" w:cs="Book Antiqua"/>
          <w:sz w:val="20"/>
          <w:szCs w:val="20"/>
        </w:rPr>
        <w:t>Ά</w:t>
      </w:r>
      <w:r w:rsidRPr="002644DB">
        <w:rPr>
          <w:rFonts w:eastAsia="Book Antiqua" w:cs="Book Antiqua"/>
          <w:spacing w:val="1"/>
          <w:sz w:val="20"/>
          <w:szCs w:val="20"/>
        </w:rPr>
        <w:t>λλες ειδικότητες μηχανικών,</w:t>
      </w:r>
      <w:r w:rsidRPr="002644DB">
        <w:rPr>
          <w:rFonts w:eastAsia="Book Antiqua" w:cs="Book Antiqua"/>
          <w:spacing w:val="46"/>
          <w:sz w:val="20"/>
          <w:szCs w:val="20"/>
        </w:rPr>
        <w:t xml:space="preserve"> </w:t>
      </w:r>
      <w:r w:rsidRPr="002644DB">
        <w:rPr>
          <w:rFonts w:eastAsia="Book Antiqua" w:cs="Book Antiqua"/>
          <w:sz w:val="20"/>
          <w:szCs w:val="20"/>
        </w:rPr>
        <w:t>χωρίς αντίστοιχα</w:t>
      </w:r>
      <w:r w:rsidRPr="002644DB">
        <w:rPr>
          <w:rFonts w:eastAsia="Book Antiqua" w:cs="Book Antiqua"/>
          <w:spacing w:val="47"/>
          <w:sz w:val="20"/>
          <w:szCs w:val="20"/>
        </w:rPr>
        <w:t xml:space="preserve"> </w:t>
      </w:r>
      <w:r w:rsidRPr="002644DB">
        <w:rPr>
          <w:rFonts w:eastAsia="Book Antiqua" w:cs="Book Antiqua"/>
          <w:sz w:val="20"/>
          <w:szCs w:val="20"/>
        </w:rPr>
        <w:t>προγράμματα σπουδών, κατάλληλα</w:t>
      </w:r>
      <w:r w:rsidRPr="002644DB">
        <w:rPr>
          <w:rFonts w:eastAsia="Book Antiqua" w:cs="Book Antiqua"/>
          <w:spacing w:val="58"/>
          <w:sz w:val="20"/>
          <w:szCs w:val="20"/>
        </w:rPr>
        <w:t xml:space="preserve"> </w:t>
      </w:r>
      <w:r w:rsidRPr="002644DB">
        <w:rPr>
          <w:rFonts w:eastAsia="Book Antiqua" w:cs="Book Antiqua"/>
          <w:sz w:val="20"/>
          <w:szCs w:val="20"/>
        </w:rPr>
        <w:t>γ</w:t>
      </w:r>
      <w:r w:rsidRPr="002644DB">
        <w:rPr>
          <w:rFonts w:eastAsia="Book Antiqua" w:cs="Book Antiqua"/>
          <w:spacing w:val="1"/>
          <w:sz w:val="20"/>
          <w:szCs w:val="20"/>
        </w:rPr>
        <w:t>ι</w:t>
      </w:r>
      <w:r w:rsidRPr="002644DB">
        <w:rPr>
          <w:rFonts w:eastAsia="Book Antiqua" w:cs="Book Antiqua"/>
          <w:sz w:val="20"/>
          <w:szCs w:val="20"/>
        </w:rPr>
        <w:t>α</w:t>
      </w:r>
      <w:r w:rsidRPr="002644DB">
        <w:rPr>
          <w:rFonts w:eastAsia="Book Antiqua" w:cs="Book Antiqua"/>
          <w:spacing w:val="53"/>
          <w:sz w:val="20"/>
          <w:szCs w:val="20"/>
        </w:rPr>
        <w:t xml:space="preserve"> </w:t>
      </w:r>
      <w:r w:rsidRPr="002644DB">
        <w:rPr>
          <w:rFonts w:eastAsia="Book Antiqua" w:cs="Book Antiqua"/>
          <w:sz w:val="20"/>
          <w:szCs w:val="20"/>
        </w:rPr>
        <w:t>να</w:t>
      </w:r>
      <w:r w:rsidRPr="002644DB">
        <w:rPr>
          <w:rFonts w:eastAsia="Book Antiqua" w:cs="Book Antiqua"/>
          <w:spacing w:val="57"/>
          <w:sz w:val="20"/>
          <w:szCs w:val="20"/>
        </w:rPr>
        <w:t xml:space="preserve"> </w:t>
      </w:r>
      <w:r w:rsidRPr="002644DB">
        <w:rPr>
          <w:rFonts w:eastAsia="Book Antiqua" w:cs="Book Antiqua"/>
          <w:sz w:val="20"/>
          <w:szCs w:val="20"/>
        </w:rPr>
        <w:t>εισέλθουν</w:t>
      </w:r>
      <w:r w:rsidRPr="002644DB">
        <w:rPr>
          <w:rFonts w:eastAsia="Book Antiqua" w:cs="Book Antiqua"/>
          <w:spacing w:val="58"/>
          <w:sz w:val="20"/>
          <w:szCs w:val="20"/>
        </w:rPr>
        <w:t xml:space="preserve"> </w:t>
      </w:r>
      <w:r w:rsidRPr="002644DB">
        <w:rPr>
          <w:rFonts w:eastAsia="Book Antiqua" w:cs="Book Antiqua"/>
          <w:sz w:val="20"/>
          <w:szCs w:val="20"/>
        </w:rPr>
        <w:t>σ</w:t>
      </w:r>
      <w:r w:rsidRPr="002644DB">
        <w:rPr>
          <w:rFonts w:eastAsia="Book Antiqua" w:cs="Book Antiqua"/>
          <w:spacing w:val="-1"/>
          <w:sz w:val="20"/>
          <w:szCs w:val="20"/>
        </w:rPr>
        <w:t>το</w:t>
      </w:r>
      <w:r w:rsidRPr="002644DB">
        <w:rPr>
          <w:rFonts w:eastAsia="Book Antiqua" w:cs="Book Antiqua"/>
          <w:sz w:val="20"/>
          <w:szCs w:val="20"/>
        </w:rPr>
        <w:t xml:space="preserve">ν </w:t>
      </w:r>
      <w:r w:rsidRPr="002644DB">
        <w:rPr>
          <w:rFonts w:eastAsia="Book Antiqua" w:cs="Book Antiqua"/>
          <w:spacing w:val="-2"/>
          <w:sz w:val="20"/>
          <w:szCs w:val="20"/>
        </w:rPr>
        <w:t xml:space="preserve"> </w:t>
      </w:r>
      <w:r w:rsidRPr="002644DB">
        <w:rPr>
          <w:rFonts w:eastAsia="Book Antiqua" w:cs="Book Antiqua"/>
          <w:spacing w:val="1"/>
          <w:sz w:val="20"/>
          <w:szCs w:val="20"/>
        </w:rPr>
        <w:t>π</w:t>
      </w:r>
      <w:r w:rsidRPr="002644DB">
        <w:rPr>
          <w:rFonts w:eastAsia="Book Antiqua" w:cs="Book Antiqua"/>
          <w:spacing w:val="-3"/>
          <w:sz w:val="20"/>
          <w:szCs w:val="20"/>
        </w:rPr>
        <w:t>υ</w:t>
      </w:r>
      <w:r w:rsidRPr="002644DB">
        <w:rPr>
          <w:rFonts w:eastAsia="Book Antiqua" w:cs="Book Antiqua"/>
          <w:sz w:val="20"/>
          <w:szCs w:val="20"/>
        </w:rPr>
        <w:t xml:space="preserve">ρήνα </w:t>
      </w:r>
      <w:r w:rsidRPr="002644DB">
        <w:rPr>
          <w:rFonts w:eastAsia="Book Antiqua" w:cs="Book Antiqua"/>
          <w:spacing w:val="4"/>
          <w:sz w:val="20"/>
          <w:szCs w:val="20"/>
        </w:rPr>
        <w:t xml:space="preserve"> </w:t>
      </w:r>
      <w:r w:rsidRPr="002644DB">
        <w:rPr>
          <w:rFonts w:eastAsia="Book Antiqua" w:cs="Book Antiqua"/>
          <w:sz w:val="20"/>
          <w:szCs w:val="20"/>
        </w:rPr>
        <w:t xml:space="preserve">της άσκησης της αρχιτεκτονικής, </w:t>
      </w:r>
      <w:r w:rsidRPr="002644DB">
        <w:rPr>
          <w:rFonts w:eastAsia="Book Antiqua" w:cs="Book Antiqua"/>
          <w:spacing w:val="7"/>
          <w:sz w:val="20"/>
          <w:szCs w:val="20"/>
        </w:rPr>
        <w:t xml:space="preserve"> </w:t>
      </w:r>
      <w:r w:rsidRPr="002644DB">
        <w:rPr>
          <w:rFonts w:eastAsia="Book Antiqua" w:cs="Book Antiqua"/>
          <w:sz w:val="20"/>
          <w:szCs w:val="20"/>
        </w:rPr>
        <w:t>εντ</w:t>
      </w:r>
      <w:r w:rsidRPr="002644DB">
        <w:rPr>
          <w:rFonts w:eastAsia="Book Antiqua" w:cs="Book Antiqua"/>
          <w:spacing w:val="1"/>
          <w:sz w:val="20"/>
          <w:szCs w:val="20"/>
        </w:rPr>
        <w:t>ο</w:t>
      </w:r>
      <w:r w:rsidRPr="002644DB">
        <w:rPr>
          <w:rFonts w:eastAsia="Book Antiqua" w:cs="Book Antiqua"/>
          <w:sz w:val="20"/>
          <w:szCs w:val="20"/>
        </w:rPr>
        <w:t>ύτοις αποκτούν αυτομάτως</w:t>
      </w:r>
      <w:r w:rsidRPr="002644DB">
        <w:rPr>
          <w:rFonts w:eastAsia="Book Antiqua" w:cs="Book Antiqua"/>
          <w:spacing w:val="8"/>
          <w:sz w:val="20"/>
          <w:szCs w:val="20"/>
        </w:rPr>
        <w:t xml:space="preserve"> </w:t>
      </w:r>
      <w:r w:rsidRPr="002644DB">
        <w:rPr>
          <w:rFonts w:eastAsia="Book Antiqua" w:cs="Book Antiqua"/>
          <w:sz w:val="20"/>
          <w:szCs w:val="20"/>
        </w:rPr>
        <w:t>δυνατ</w:t>
      </w:r>
      <w:r w:rsidRPr="002644DB">
        <w:rPr>
          <w:rFonts w:eastAsia="Book Antiqua" w:cs="Book Antiqua"/>
          <w:spacing w:val="1"/>
          <w:sz w:val="20"/>
          <w:szCs w:val="20"/>
        </w:rPr>
        <w:t>ό</w:t>
      </w:r>
      <w:r w:rsidRPr="002644DB">
        <w:rPr>
          <w:rFonts w:eastAsia="Book Antiqua" w:cs="Book Antiqua"/>
          <w:sz w:val="20"/>
          <w:szCs w:val="20"/>
        </w:rPr>
        <w:t>τη</w:t>
      </w:r>
      <w:r w:rsidRPr="002644DB">
        <w:rPr>
          <w:rFonts w:eastAsia="Book Antiqua" w:cs="Book Antiqua"/>
          <w:spacing w:val="-1"/>
          <w:sz w:val="20"/>
          <w:szCs w:val="20"/>
        </w:rPr>
        <w:t>τ</w:t>
      </w:r>
      <w:r w:rsidRPr="002644DB">
        <w:rPr>
          <w:rFonts w:eastAsia="Book Antiqua" w:cs="Book Antiqua"/>
          <w:sz w:val="20"/>
          <w:szCs w:val="20"/>
        </w:rPr>
        <w:t xml:space="preserve">α </w:t>
      </w:r>
      <w:r w:rsidRPr="002644DB">
        <w:rPr>
          <w:rFonts w:eastAsia="Book Antiqua" w:cs="Book Antiqua"/>
          <w:spacing w:val="26"/>
          <w:sz w:val="20"/>
          <w:szCs w:val="20"/>
        </w:rPr>
        <w:t xml:space="preserve"> </w:t>
      </w:r>
      <w:r w:rsidRPr="002644DB">
        <w:rPr>
          <w:rFonts w:eastAsia="Book Antiqua" w:cs="Book Antiqua"/>
          <w:sz w:val="20"/>
          <w:szCs w:val="20"/>
        </w:rPr>
        <w:t>εκ</w:t>
      </w:r>
      <w:r w:rsidRPr="002644DB">
        <w:rPr>
          <w:rFonts w:eastAsia="Book Antiqua" w:cs="Book Antiqua"/>
          <w:spacing w:val="1"/>
          <w:sz w:val="20"/>
          <w:szCs w:val="20"/>
        </w:rPr>
        <w:t>πό</w:t>
      </w:r>
      <w:r w:rsidRPr="002644DB">
        <w:rPr>
          <w:rFonts w:eastAsia="Book Antiqua" w:cs="Book Antiqua"/>
          <w:sz w:val="20"/>
          <w:szCs w:val="20"/>
        </w:rPr>
        <w:t>νη</w:t>
      </w:r>
      <w:r w:rsidRPr="002644DB">
        <w:rPr>
          <w:rFonts w:eastAsia="Book Antiqua" w:cs="Book Antiqua"/>
          <w:spacing w:val="-1"/>
          <w:sz w:val="20"/>
          <w:szCs w:val="20"/>
        </w:rPr>
        <w:t>σ</w:t>
      </w:r>
      <w:r w:rsidRPr="002644DB">
        <w:rPr>
          <w:rFonts w:eastAsia="Book Antiqua" w:cs="Book Antiqua"/>
          <w:sz w:val="20"/>
          <w:szCs w:val="20"/>
        </w:rPr>
        <w:t xml:space="preserve">ης </w:t>
      </w:r>
      <w:r w:rsidRPr="002644DB">
        <w:rPr>
          <w:rFonts w:eastAsia="Book Antiqua" w:cs="Book Antiqua"/>
          <w:spacing w:val="26"/>
          <w:sz w:val="20"/>
          <w:szCs w:val="20"/>
        </w:rPr>
        <w:t xml:space="preserve"> </w:t>
      </w:r>
      <w:r w:rsidRPr="002644DB">
        <w:rPr>
          <w:rFonts w:eastAsia="Book Antiqua" w:cs="Book Antiqua"/>
          <w:sz w:val="20"/>
          <w:szCs w:val="20"/>
        </w:rPr>
        <w:t xml:space="preserve">και </w:t>
      </w:r>
      <w:r w:rsidRPr="002644DB">
        <w:rPr>
          <w:rFonts w:eastAsia="Book Antiqua" w:cs="Book Antiqua"/>
          <w:spacing w:val="27"/>
          <w:sz w:val="20"/>
          <w:szCs w:val="20"/>
        </w:rPr>
        <w:t xml:space="preserve"> </w:t>
      </w:r>
      <w:r w:rsidRPr="002644DB">
        <w:rPr>
          <w:rFonts w:eastAsia="Book Antiqua" w:cs="Book Antiqua"/>
          <w:sz w:val="20"/>
          <w:szCs w:val="20"/>
        </w:rPr>
        <w:t>ε</w:t>
      </w:r>
      <w:r w:rsidRPr="002644DB">
        <w:rPr>
          <w:rFonts w:eastAsia="Book Antiqua" w:cs="Book Antiqua"/>
          <w:spacing w:val="1"/>
          <w:sz w:val="20"/>
          <w:szCs w:val="20"/>
        </w:rPr>
        <w:t>π</w:t>
      </w:r>
      <w:r w:rsidRPr="002644DB">
        <w:rPr>
          <w:rFonts w:eastAsia="Book Antiqua" w:cs="Book Antiqua"/>
          <w:sz w:val="20"/>
          <w:szCs w:val="20"/>
        </w:rPr>
        <w:t>ίβ</w:t>
      </w:r>
      <w:r w:rsidRPr="002644DB">
        <w:rPr>
          <w:rFonts w:eastAsia="Book Antiqua" w:cs="Book Antiqua"/>
          <w:spacing w:val="-1"/>
          <w:sz w:val="20"/>
          <w:szCs w:val="20"/>
        </w:rPr>
        <w:t>λ</w:t>
      </w:r>
      <w:r w:rsidRPr="002644DB">
        <w:rPr>
          <w:rFonts w:eastAsia="Book Antiqua" w:cs="Book Antiqua"/>
          <w:sz w:val="20"/>
          <w:szCs w:val="20"/>
        </w:rPr>
        <w:t>εψης αρ</w:t>
      </w:r>
      <w:r w:rsidRPr="002644DB">
        <w:rPr>
          <w:rFonts w:eastAsia="Book Antiqua" w:cs="Book Antiqua"/>
          <w:spacing w:val="-1"/>
          <w:sz w:val="20"/>
          <w:szCs w:val="20"/>
        </w:rPr>
        <w:t>χ</w:t>
      </w:r>
      <w:r w:rsidRPr="002644DB">
        <w:rPr>
          <w:rFonts w:eastAsia="Book Antiqua" w:cs="Book Antiqua"/>
          <w:spacing w:val="3"/>
          <w:sz w:val="20"/>
          <w:szCs w:val="20"/>
        </w:rPr>
        <w:t>ι</w:t>
      </w:r>
      <w:r w:rsidRPr="002644DB">
        <w:rPr>
          <w:rFonts w:eastAsia="Book Antiqua" w:cs="Book Antiqua"/>
          <w:sz w:val="20"/>
          <w:szCs w:val="20"/>
        </w:rPr>
        <w:t>τεκτο</w:t>
      </w:r>
      <w:r w:rsidRPr="002644DB">
        <w:rPr>
          <w:rFonts w:eastAsia="Book Antiqua" w:cs="Book Antiqua"/>
          <w:spacing w:val="1"/>
          <w:sz w:val="20"/>
          <w:szCs w:val="20"/>
        </w:rPr>
        <w:t>ν</w:t>
      </w:r>
      <w:r w:rsidRPr="002644DB">
        <w:rPr>
          <w:rFonts w:eastAsia="Book Antiqua" w:cs="Book Antiqua"/>
          <w:sz w:val="20"/>
          <w:szCs w:val="20"/>
        </w:rPr>
        <w:t>ικ</w:t>
      </w:r>
      <w:r w:rsidRPr="002644DB">
        <w:rPr>
          <w:rFonts w:eastAsia="Book Antiqua" w:cs="Book Antiqua"/>
          <w:spacing w:val="-1"/>
          <w:sz w:val="20"/>
          <w:szCs w:val="20"/>
        </w:rPr>
        <w:t>ώ</w:t>
      </w:r>
      <w:r w:rsidRPr="002644DB">
        <w:rPr>
          <w:rFonts w:eastAsia="Book Antiqua" w:cs="Book Antiqua"/>
          <w:sz w:val="20"/>
          <w:szCs w:val="20"/>
        </w:rPr>
        <w:t>ν μελετών κτιριακών έρ</w:t>
      </w:r>
      <w:r w:rsidRPr="002644DB">
        <w:rPr>
          <w:rFonts w:eastAsia="Book Antiqua" w:cs="Book Antiqua"/>
          <w:spacing w:val="-2"/>
          <w:sz w:val="20"/>
          <w:szCs w:val="20"/>
        </w:rPr>
        <w:t>γ</w:t>
      </w:r>
      <w:r w:rsidRPr="002644DB">
        <w:rPr>
          <w:rFonts w:eastAsia="Book Antiqua" w:cs="Book Antiqua"/>
          <w:spacing w:val="1"/>
          <w:sz w:val="20"/>
          <w:szCs w:val="20"/>
        </w:rPr>
        <w:t>ω</w:t>
      </w:r>
      <w:r w:rsidRPr="002644DB">
        <w:rPr>
          <w:rFonts w:eastAsia="Book Antiqua" w:cs="Book Antiqua"/>
          <w:sz w:val="20"/>
          <w:szCs w:val="20"/>
        </w:rPr>
        <w:t>ν κλπ.</w:t>
      </w:r>
    </w:p>
    <w:p w:rsidR="00BB2176" w:rsidRPr="002644DB" w:rsidRDefault="00BB2176" w:rsidP="0094159C">
      <w:pPr>
        <w:spacing w:after="0" w:line="240" w:lineRule="auto"/>
        <w:ind w:right="71"/>
        <w:jc w:val="both"/>
        <w:rPr>
          <w:rFonts w:eastAsia="Book Antiqua" w:cs="Book Antiqua"/>
          <w:sz w:val="20"/>
          <w:szCs w:val="20"/>
        </w:rPr>
      </w:pPr>
    </w:p>
    <w:p w:rsidR="00BB2176" w:rsidRPr="002644DB" w:rsidRDefault="00BB2176" w:rsidP="0094159C">
      <w:pPr>
        <w:spacing w:after="0" w:line="240" w:lineRule="auto"/>
        <w:ind w:right="71"/>
        <w:jc w:val="both"/>
        <w:rPr>
          <w:rFonts w:eastAsia="Book Antiqua" w:cs="Book Antiqua"/>
          <w:b/>
          <w:i/>
          <w:sz w:val="20"/>
          <w:szCs w:val="20"/>
        </w:rPr>
      </w:pPr>
      <w:r w:rsidRPr="002644DB">
        <w:rPr>
          <w:rFonts w:eastAsia="Book Antiqua" w:cs="Book Antiqua"/>
          <w:b/>
          <w:sz w:val="20"/>
          <w:szCs w:val="20"/>
        </w:rPr>
        <w:t xml:space="preserve">Αυτή η </w:t>
      </w:r>
      <w:r w:rsidR="00994D1E" w:rsidRPr="002644DB">
        <w:rPr>
          <w:rFonts w:eastAsia="Book Antiqua" w:cs="Book Antiqua"/>
          <w:b/>
          <w:sz w:val="20"/>
          <w:szCs w:val="20"/>
        </w:rPr>
        <w:t xml:space="preserve">αναχρονιστική </w:t>
      </w:r>
      <w:r w:rsidRPr="002644DB">
        <w:rPr>
          <w:rFonts w:eastAsia="Book Antiqua" w:cs="Book Antiqua"/>
          <w:b/>
          <w:sz w:val="20"/>
          <w:szCs w:val="20"/>
        </w:rPr>
        <w:t>σύγχυση αρμοδιοτήτων</w:t>
      </w:r>
      <w:r w:rsidR="00F3313E" w:rsidRPr="002644DB">
        <w:rPr>
          <w:rFonts w:eastAsia="Book Antiqua" w:cs="Book Antiqua"/>
          <w:b/>
          <w:sz w:val="20"/>
          <w:szCs w:val="20"/>
        </w:rPr>
        <w:t>, μας επιστρέφει σε δεδομένα του 19</w:t>
      </w:r>
      <w:r w:rsidR="00F3313E" w:rsidRPr="002644DB">
        <w:rPr>
          <w:rFonts w:eastAsia="Book Antiqua" w:cs="Book Antiqua"/>
          <w:b/>
          <w:sz w:val="20"/>
          <w:szCs w:val="20"/>
          <w:vertAlign w:val="superscript"/>
        </w:rPr>
        <w:t>ου</w:t>
      </w:r>
      <w:r w:rsidR="00F3313E" w:rsidRPr="002644DB">
        <w:rPr>
          <w:rFonts w:eastAsia="Book Antiqua" w:cs="Book Antiqua"/>
          <w:b/>
          <w:sz w:val="20"/>
          <w:szCs w:val="20"/>
        </w:rPr>
        <w:t xml:space="preserve"> αιώνα και</w:t>
      </w:r>
      <w:r w:rsidRPr="002644DB">
        <w:rPr>
          <w:rFonts w:eastAsia="Book Antiqua" w:cs="Book Antiqua"/>
          <w:b/>
          <w:sz w:val="20"/>
          <w:szCs w:val="20"/>
        </w:rPr>
        <w:t xml:space="preserve"> απειλεί να διαιωνίσει το καθεστώς του ν 4663/1930, κατά τον οποίο </w:t>
      </w:r>
      <w:r w:rsidRPr="002644DB">
        <w:rPr>
          <w:rFonts w:eastAsia="Book Antiqua" w:cs="Book Antiqua"/>
          <w:b/>
          <w:i/>
          <w:sz w:val="20"/>
          <w:szCs w:val="20"/>
        </w:rPr>
        <w:t xml:space="preserve">«στην άσκηση του επαγγέλματος του πολιτικού μηχανικού νοείται συνυπάρχουσα και η </w:t>
      </w:r>
      <w:proofErr w:type="spellStart"/>
      <w:r w:rsidRPr="002644DB">
        <w:rPr>
          <w:rFonts w:eastAsia="Book Antiqua" w:cs="Book Antiqua"/>
          <w:b/>
          <w:i/>
          <w:sz w:val="20"/>
          <w:szCs w:val="20"/>
        </w:rPr>
        <w:t>εξάσκησις</w:t>
      </w:r>
      <w:proofErr w:type="spellEnd"/>
      <w:r w:rsidRPr="002644DB">
        <w:rPr>
          <w:rFonts w:eastAsia="Book Antiqua" w:cs="Book Antiqua"/>
          <w:b/>
          <w:i/>
          <w:sz w:val="20"/>
          <w:szCs w:val="20"/>
        </w:rPr>
        <w:t xml:space="preserve"> του επαγγέλματος του </w:t>
      </w:r>
      <w:proofErr w:type="spellStart"/>
      <w:r w:rsidRPr="002644DB">
        <w:rPr>
          <w:rFonts w:eastAsia="Book Antiqua" w:cs="Book Antiqua"/>
          <w:b/>
          <w:i/>
          <w:sz w:val="20"/>
          <w:szCs w:val="20"/>
        </w:rPr>
        <w:t>αρχιτέκτονος</w:t>
      </w:r>
      <w:proofErr w:type="spellEnd"/>
      <w:r w:rsidRPr="002644DB">
        <w:rPr>
          <w:rFonts w:eastAsia="Book Antiqua" w:cs="Book Antiqua"/>
          <w:b/>
          <w:i/>
          <w:sz w:val="20"/>
          <w:szCs w:val="20"/>
        </w:rPr>
        <w:t xml:space="preserve"> και τοπογράφου».</w:t>
      </w:r>
    </w:p>
    <w:p w:rsidR="00BB2176" w:rsidRPr="002644DB" w:rsidRDefault="00BB2176" w:rsidP="0094159C">
      <w:pPr>
        <w:spacing w:after="0" w:line="240" w:lineRule="auto"/>
        <w:ind w:right="71"/>
        <w:jc w:val="both"/>
        <w:rPr>
          <w:rFonts w:eastAsia="Book Antiqua" w:cs="Book Antiqua"/>
          <w:b/>
          <w:sz w:val="20"/>
          <w:szCs w:val="20"/>
        </w:rPr>
      </w:pPr>
    </w:p>
    <w:p w:rsidR="00BB2176" w:rsidRPr="002644DB" w:rsidRDefault="00BB2176" w:rsidP="00497CD6">
      <w:pPr>
        <w:spacing w:after="0" w:line="240" w:lineRule="auto"/>
        <w:ind w:right="71"/>
        <w:jc w:val="both"/>
        <w:outlineLvl w:val="0"/>
        <w:rPr>
          <w:rFonts w:eastAsia="Book Antiqua" w:cs="Book Antiqua"/>
          <w:sz w:val="20"/>
          <w:szCs w:val="20"/>
        </w:rPr>
      </w:pPr>
      <w:r w:rsidRPr="002644DB">
        <w:rPr>
          <w:rFonts w:eastAsia="Book Antiqua" w:cs="Book Antiqua"/>
          <w:b/>
          <w:sz w:val="20"/>
          <w:szCs w:val="20"/>
        </w:rPr>
        <w:t xml:space="preserve">Όμως </w:t>
      </w:r>
      <w:r w:rsidR="00333FAC" w:rsidRPr="002644DB">
        <w:rPr>
          <w:rFonts w:eastAsia="Book Antiqua" w:cs="Book Antiqua"/>
          <w:b/>
          <w:sz w:val="20"/>
          <w:szCs w:val="20"/>
        </w:rPr>
        <w:t>εκείνος ο</w:t>
      </w:r>
      <w:r w:rsidRPr="002644DB">
        <w:rPr>
          <w:rFonts w:eastAsia="Book Antiqua" w:cs="Book Antiqua"/>
          <w:b/>
          <w:sz w:val="20"/>
          <w:szCs w:val="20"/>
        </w:rPr>
        <w:t xml:space="preserve"> νόμος αναφ</w:t>
      </w:r>
      <w:r w:rsidR="00C82FC6" w:rsidRPr="002644DB">
        <w:rPr>
          <w:rFonts w:eastAsia="Book Antiqua" w:cs="Book Antiqua"/>
          <w:b/>
          <w:sz w:val="20"/>
          <w:szCs w:val="20"/>
        </w:rPr>
        <w:t>ερόταν</w:t>
      </w:r>
      <w:r w:rsidRPr="002644DB">
        <w:rPr>
          <w:rFonts w:eastAsia="Book Antiqua" w:cs="Book Antiqua"/>
          <w:b/>
          <w:sz w:val="20"/>
          <w:szCs w:val="20"/>
        </w:rPr>
        <w:t xml:space="preserve"> στις ιστορικές συνθήκες της ψήφισής του</w:t>
      </w:r>
      <w:r w:rsidRPr="002644DB">
        <w:rPr>
          <w:rFonts w:eastAsia="Book Antiqua" w:cs="Book Antiqua"/>
          <w:sz w:val="20"/>
          <w:szCs w:val="20"/>
        </w:rPr>
        <w:t>:</w:t>
      </w:r>
    </w:p>
    <w:p w:rsidR="00820CA4" w:rsidRPr="002644DB" w:rsidRDefault="00820CA4" w:rsidP="0094159C">
      <w:pPr>
        <w:spacing w:after="0" w:line="240" w:lineRule="auto"/>
        <w:ind w:right="71"/>
        <w:jc w:val="both"/>
        <w:rPr>
          <w:rFonts w:eastAsia="Book Antiqua" w:cs="Book Antiqua"/>
          <w:sz w:val="20"/>
          <w:szCs w:val="20"/>
        </w:rPr>
      </w:pPr>
    </w:p>
    <w:p w:rsidR="00BB2176" w:rsidRPr="002644DB" w:rsidRDefault="00BB2176" w:rsidP="0094159C">
      <w:pPr>
        <w:pStyle w:val="a3"/>
        <w:numPr>
          <w:ilvl w:val="0"/>
          <w:numId w:val="4"/>
        </w:numPr>
        <w:spacing w:after="0" w:line="240" w:lineRule="auto"/>
        <w:ind w:left="0" w:right="71"/>
        <w:jc w:val="both"/>
        <w:rPr>
          <w:rFonts w:eastAsia="Book Antiqua" w:cs="Book Antiqua"/>
          <w:sz w:val="20"/>
          <w:szCs w:val="20"/>
        </w:rPr>
      </w:pPr>
      <w:r w:rsidRPr="002644DB">
        <w:rPr>
          <w:rFonts w:eastAsia="Book Antiqua" w:cs="Book Antiqua"/>
          <w:sz w:val="20"/>
          <w:szCs w:val="20"/>
        </w:rPr>
        <w:t>Με τον 4663/30 διατηρήθηκε τίτλος του πολιτικού μηχανικού που αποδόθηκε στους δομικούς μηχανικούς αποφοίτους του Σχολείου των Τεχνών που</w:t>
      </w:r>
      <w:r w:rsidR="00994D1E" w:rsidRPr="002644DB">
        <w:rPr>
          <w:rFonts w:eastAsia="Book Antiqua" w:cs="Book Antiqua"/>
          <w:sz w:val="20"/>
          <w:szCs w:val="20"/>
        </w:rPr>
        <w:t xml:space="preserve"> λειτούργησε</w:t>
      </w:r>
      <w:r w:rsidRPr="002644DB">
        <w:rPr>
          <w:rFonts w:eastAsia="Book Antiqua" w:cs="Book Antiqua"/>
          <w:sz w:val="20"/>
          <w:szCs w:val="20"/>
        </w:rPr>
        <w:t xml:space="preserve"> ως ΑΕΙ από το 1887 μέχρι το 1914 και παρείχε μικτή εκπαίδευση αρχιτέκτονα και πολιτικού μηχανικού, οι απόφοιτοί του </w:t>
      </w:r>
      <w:r w:rsidR="00994D1E" w:rsidRPr="002644DB">
        <w:rPr>
          <w:rFonts w:eastAsia="Book Antiqua" w:cs="Book Antiqua"/>
          <w:sz w:val="20"/>
          <w:szCs w:val="20"/>
        </w:rPr>
        <w:t>οποίου</w:t>
      </w:r>
      <w:r w:rsidRPr="002644DB">
        <w:rPr>
          <w:rFonts w:eastAsia="Book Antiqua" w:cs="Book Antiqua"/>
          <w:sz w:val="20"/>
          <w:szCs w:val="20"/>
        </w:rPr>
        <w:t>, ασχέτως της ειδικότητας την οποία άσκησαν στην συνέχεια, ονομάζονταν αδιακρίτως πολιτικοί μηχανικοί.</w:t>
      </w:r>
    </w:p>
    <w:p w:rsidR="00BB2176" w:rsidRPr="002644DB" w:rsidRDefault="00333FAC" w:rsidP="0094159C">
      <w:pPr>
        <w:pStyle w:val="a3"/>
        <w:numPr>
          <w:ilvl w:val="0"/>
          <w:numId w:val="4"/>
        </w:numPr>
        <w:spacing w:after="0" w:line="240" w:lineRule="auto"/>
        <w:ind w:left="0" w:right="71"/>
        <w:jc w:val="both"/>
        <w:rPr>
          <w:rFonts w:eastAsia="Book Antiqua" w:cs="Book Antiqua"/>
          <w:sz w:val="20"/>
          <w:szCs w:val="20"/>
        </w:rPr>
      </w:pPr>
      <w:r w:rsidRPr="002644DB">
        <w:rPr>
          <w:rFonts w:eastAsia="Book Antiqua" w:cs="Book Antiqua"/>
          <w:sz w:val="20"/>
          <w:szCs w:val="20"/>
        </w:rPr>
        <w:t>Αυτού του είδους οι</w:t>
      </w:r>
      <w:r w:rsidR="00994D1E" w:rsidRPr="002644DB">
        <w:rPr>
          <w:rFonts w:eastAsia="Book Antiqua" w:cs="Book Antiqua"/>
          <w:sz w:val="20"/>
          <w:szCs w:val="20"/>
        </w:rPr>
        <w:t xml:space="preserve"> </w:t>
      </w:r>
      <w:proofErr w:type="spellStart"/>
      <w:r w:rsidR="00BB2176" w:rsidRPr="002644DB">
        <w:rPr>
          <w:rFonts w:eastAsia="Book Antiqua" w:cs="Book Antiqua"/>
          <w:sz w:val="20"/>
          <w:szCs w:val="20"/>
        </w:rPr>
        <w:t>πρίν</w:t>
      </w:r>
      <w:proofErr w:type="spellEnd"/>
      <w:r w:rsidR="00BB2176" w:rsidRPr="002644DB">
        <w:rPr>
          <w:rFonts w:eastAsia="Book Antiqua" w:cs="Book Antiqua"/>
          <w:sz w:val="20"/>
          <w:szCs w:val="20"/>
        </w:rPr>
        <w:t xml:space="preserve"> το 1914 πολιτικ</w:t>
      </w:r>
      <w:r w:rsidR="00994D1E" w:rsidRPr="002644DB">
        <w:rPr>
          <w:rFonts w:eastAsia="Book Antiqua" w:cs="Book Antiqua"/>
          <w:sz w:val="20"/>
          <w:szCs w:val="20"/>
        </w:rPr>
        <w:t>οί</w:t>
      </w:r>
      <w:r w:rsidR="00BB2176" w:rsidRPr="002644DB">
        <w:rPr>
          <w:rFonts w:eastAsia="Book Antiqua" w:cs="Book Antiqua"/>
          <w:sz w:val="20"/>
          <w:szCs w:val="20"/>
        </w:rPr>
        <w:t xml:space="preserve"> μηχανικ</w:t>
      </w:r>
      <w:r w:rsidR="00994D1E" w:rsidRPr="002644DB">
        <w:rPr>
          <w:rFonts w:eastAsia="Book Antiqua" w:cs="Book Antiqua"/>
          <w:sz w:val="20"/>
          <w:szCs w:val="20"/>
        </w:rPr>
        <w:t>οί</w:t>
      </w:r>
      <w:r w:rsidR="00BB2176" w:rsidRPr="002644DB">
        <w:rPr>
          <w:rFonts w:eastAsia="Book Antiqua" w:cs="Book Antiqua"/>
          <w:sz w:val="20"/>
          <w:szCs w:val="20"/>
        </w:rPr>
        <w:t xml:space="preserve"> </w:t>
      </w:r>
      <w:r w:rsidRPr="002644DB">
        <w:rPr>
          <w:rFonts w:eastAsia="Book Antiqua" w:cs="Book Antiqua"/>
          <w:sz w:val="20"/>
          <w:szCs w:val="20"/>
        </w:rPr>
        <w:t>μαζί με τους</w:t>
      </w:r>
      <w:r w:rsidR="00BB2176" w:rsidRPr="002644DB">
        <w:rPr>
          <w:rFonts w:eastAsia="Book Antiqua" w:cs="Book Antiqua"/>
          <w:sz w:val="20"/>
          <w:szCs w:val="20"/>
        </w:rPr>
        <w:t xml:space="preserve"> μετά το 1914 </w:t>
      </w:r>
      <w:r w:rsidRPr="002644DB">
        <w:rPr>
          <w:rFonts w:eastAsia="Book Antiqua" w:cs="Book Antiqua"/>
          <w:sz w:val="20"/>
          <w:szCs w:val="20"/>
        </w:rPr>
        <w:t>αποφοίτους</w:t>
      </w:r>
      <w:r w:rsidR="00994D1E" w:rsidRPr="002644DB">
        <w:rPr>
          <w:rFonts w:eastAsia="Book Antiqua" w:cs="Book Antiqua"/>
          <w:sz w:val="20"/>
          <w:szCs w:val="20"/>
        </w:rPr>
        <w:t xml:space="preserve"> της </w:t>
      </w:r>
      <w:r w:rsidRPr="002644DB">
        <w:rPr>
          <w:rFonts w:eastAsia="Book Antiqua" w:cs="Book Antiqua"/>
          <w:sz w:val="20"/>
          <w:szCs w:val="20"/>
        </w:rPr>
        <w:t>Σ</w:t>
      </w:r>
      <w:r w:rsidR="00BB2176" w:rsidRPr="002644DB">
        <w:rPr>
          <w:rFonts w:eastAsia="Book Antiqua" w:cs="Book Antiqua"/>
          <w:sz w:val="20"/>
          <w:szCs w:val="20"/>
        </w:rPr>
        <w:t xml:space="preserve">χολής </w:t>
      </w:r>
      <w:r w:rsidRPr="002644DB">
        <w:rPr>
          <w:rFonts w:eastAsia="Book Antiqua" w:cs="Book Antiqua"/>
          <w:sz w:val="20"/>
          <w:szCs w:val="20"/>
        </w:rPr>
        <w:t>Π</w:t>
      </w:r>
      <w:r w:rsidR="00BB2176" w:rsidRPr="002644DB">
        <w:rPr>
          <w:rFonts w:eastAsia="Book Antiqua" w:cs="Book Antiqua"/>
          <w:sz w:val="20"/>
          <w:szCs w:val="20"/>
        </w:rPr>
        <w:t xml:space="preserve">ολιτικών </w:t>
      </w:r>
      <w:r w:rsidRPr="002644DB">
        <w:rPr>
          <w:rFonts w:eastAsia="Book Antiqua" w:cs="Book Antiqua"/>
          <w:sz w:val="20"/>
          <w:szCs w:val="20"/>
        </w:rPr>
        <w:t>Μ</w:t>
      </w:r>
      <w:r w:rsidR="00BB2176" w:rsidRPr="002644DB">
        <w:rPr>
          <w:rFonts w:eastAsia="Book Antiqua" w:cs="Book Antiqua"/>
          <w:sz w:val="20"/>
          <w:szCs w:val="20"/>
        </w:rPr>
        <w:t>ηχανικών του ΕΜΠ</w:t>
      </w:r>
      <w:r w:rsidR="00994D1E" w:rsidRPr="002644DB">
        <w:rPr>
          <w:rFonts w:eastAsia="Book Antiqua" w:cs="Book Antiqua"/>
          <w:sz w:val="20"/>
          <w:szCs w:val="20"/>
        </w:rPr>
        <w:t xml:space="preserve"> ήσαν το 1930 συντριπτική πλειοψηφία</w:t>
      </w:r>
      <w:r w:rsidR="00BB2176" w:rsidRPr="002644DB">
        <w:rPr>
          <w:rFonts w:eastAsia="Book Antiqua" w:cs="Book Antiqua"/>
          <w:sz w:val="20"/>
          <w:szCs w:val="20"/>
        </w:rPr>
        <w:t xml:space="preserve">, σε σχέση με τους λιγοστούς αρχιτέκτονες με τίτλους σπουδών στο εξωτερικό και τους αποφοίτους της Σχολής Αρχιτεκτόνων Μηχανικών του ΕΜΠ που ιδρύθηκε </w:t>
      </w:r>
      <w:r w:rsidR="00820CA4" w:rsidRPr="002644DB">
        <w:rPr>
          <w:rFonts w:eastAsia="Book Antiqua" w:cs="Book Antiqua"/>
          <w:sz w:val="20"/>
          <w:szCs w:val="20"/>
        </w:rPr>
        <w:t xml:space="preserve">μόλις </w:t>
      </w:r>
      <w:r w:rsidR="00BB2176" w:rsidRPr="002644DB">
        <w:rPr>
          <w:rFonts w:eastAsia="Book Antiqua" w:cs="Book Antiqua"/>
          <w:sz w:val="20"/>
          <w:szCs w:val="20"/>
        </w:rPr>
        <w:t>το 1917.</w:t>
      </w:r>
    </w:p>
    <w:p w:rsidR="00F3313E" w:rsidRPr="002644DB" w:rsidRDefault="00F3313E" w:rsidP="0094159C">
      <w:pPr>
        <w:pStyle w:val="a3"/>
        <w:numPr>
          <w:ilvl w:val="0"/>
          <w:numId w:val="4"/>
        </w:numPr>
        <w:spacing w:after="0" w:line="240" w:lineRule="auto"/>
        <w:ind w:left="0" w:right="71"/>
        <w:jc w:val="both"/>
        <w:rPr>
          <w:rFonts w:eastAsia="Book Antiqua" w:cs="Book Antiqua"/>
          <w:sz w:val="20"/>
          <w:szCs w:val="20"/>
        </w:rPr>
      </w:pPr>
      <w:r w:rsidRPr="002644DB">
        <w:rPr>
          <w:rFonts w:eastAsia="Book Antiqua" w:cs="Book Antiqua"/>
          <w:sz w:val="20"/>
          <w:szCs w:val="20"/>
        </w:rPr>
        <w:t>Η παρουσία του περιορισμένου δυναμικού των ελλήνων αρχιτεκτόνων ήταν συγκεντρωμένη σε λίγες μεγάλες πόλεις.</w:t>
      </w:r>
    </w:p>
    <w:p w:rsidR="00BB2176" w:rsidRPr="002644DB" w:rsidRDefault="00F3313E" w:rsidP="0094159C">
      <w:pPr>
        <w:pStyle w:val="a3"/>
        <w:numPr>
          <w:ilvl w:val="0"/>
          <w:numId w:val="4"/>
        </w:numPr>
        <w:spacing w:after="0" w:line="240" w:lineRule="auto"/>
        <w:ind w:left="0" w:right="71"/>
        <w:jc w:val="both"/>
        <w:rPr>
          <w:rFonts w:eastAsia="Book Antiqua" w:cs="Book Antiqua"/>
          <w:sz w:val="20"/>
          <w:szCs w:val="20"/>
        </w:rPr>
      </w:pPr>
      <w:r w:rsidRPr="002644DB">
        <w:rPr>
          <w:rFonts w:eastAsia="Book Antiqua" w:cs="Book Antiqua"/>
          <w:sz w:val="20"/>
          <w:szCs w:val="20"/>
        </w:rPr>
        <w:t>Σε συνδυασμό με τα προηγούμενα, ο</w:t>
      </w:r>
      <w:r w:rsidR="00BB2176" w:rsidRPr="002644DB">
        <w:rPr>
          <w:rFonts w:eastAsia="Book Antiqua" w:cs="Book Antiqua"/>
          <w:sz w:val="20"/>
          <w:szCs w:val="20"/>
        </w:rPr>
        <w:t xml:space="preserve">ι </w:t>
      </w:r>
      <w:r w:rsidRPr="002644DB">
        <w:rPr>
          <w:rFonts w:eastAsia="Book Antiqua" w:cs="Book Antiqua"/>
          <w:sz w:val="20"/>
          <w:szCs w:val="20"/>
        </w:rPr>
        <w:t xml:space="preserve">εκρηκτικές </w:t>
      </w:r>
      <w:r w:rsidR="00BB2176" w:rsidRPr="002644DB">
        <w:rPr>
          <w:rFonts w:eastAsia="Book Antiqua" w:cs="Book Antiqua"/>
          <w:sz w:val="20"/>
          <w:szCs w:val="20"/>
        </w:rPr>
        <w:t>ανάγκες στέγασης από το προσφυγικό του 1922 και την εκβιομηχάνιση</w:t>
      </w:r>
      <w:r w:rsidR="00994D1E" w:rsidRPr="002644DB">
        <w:rPr>
          <w:rFonts w:eastAsia="Book Antiqua" w:cs="Book Antiqua"/>
          <w:sz w:val="20"/>
          <w:szCs w:val="20"/>
        </w:rPr>
        <w:t xml:space="preserve"> απαιτούσαν μια άμεση προσωρινή </w:t>
      </w:r>
      <w:r w:rsidRPr="002644DB">
        <w:rPr>
          <w:rFonts w:eastAsia="Book Antiqua" w:cs="Book Antiqua"/>
          <w:sz w:val="20"/>
          <w:szCs w:val="20"/>
        </w:rPr>
        <w:t>λύση</w:t>
      </w:r>
      <w:r w:rsidR="00BB2176" w:rsidRPr="002644DB">
        <w:rPr>
          <w:rFonts w:eastAsia="Book Antiqua" w:cs="Book Antiqua"/>
          <w:sz w:val="20"/>
          <w:szCs w:val="20"/>
        </w:rPr>
        <w:t>.</w:t>
      </w:r>
    </w:p>
    <w:p w:rsidR="00BB2176" w:rsidRPr="002644DB" w:rsidRDefault="00BB2176" w:rsidP="0094159C">
      <w:pPr>
        <w:spacing w:after="0" w:line="240" w:lineRule="auto"/>
        <w:ind w:right="71"/>
        <w:jc w:val="both"/>
        <w:rPr>
          <w:rFonts w:eastAsia="Book Antiqua" w:cs="Book Antiqua"/>
          <w:sz w:val="20"/>
          <w:szCs w:val="20"/>
        </w:rPr>
      </w:pPr>
    </w:p>
    <w:p w:rsidR="00BB2176" w:rsidRPr="002644DB" w:rsidRDefault="00BB2176" w:rsidP="00497CD6">
      <w:pPr>
        <w:spacing w:after="0" w:line="240" w:lineRule="auto"/>
        <w:ind w:right="71"/>
        <w:jc w:val="both"/>
        <w:outlineLvl w:val="0"/>
        <w:rPr>
          <w:rFonts w:eastAsia="Book Antiqua" w:cs="Book Antiqua"/>
          <w:b/>
          <w:sz w:val="20"/>
          <w:szCs w:val="20"/>
        </w:rPr>
      </w:pPr>
      <w:r w:rsidRPr="002644DB">
        <w:rPr>
          <w:rFonts w:eastAsia="Book Antiqua" w:cs="Book Antiqua"/>
          <w:b/>
          <w:sz w:val="20"/>
          <w:szCs w:val="20"/>
        </w:rPr>
        <w:t>Οι συνθήκες αυτές πλέον δεν ισχύουν:</w:t>
      </w:r>
    </w:p>
    <w:p w:rsidR="00820CA4" w:rsidRPr="002644DB" w:rsidRDefault="00820CA4" w:rsidP="0094159C">
      <w:pPr>
        <w:spacing w:after="0" w:line="240" w:lineRule="auto"/>
        <w:ind w:right="71"/>
        <w:jc w:val="both"/>
        <w:rPr>
          <w:rFonts w:eastAsia="Book Antiqua" w:cs="Book Antiqua"/>
          <w:b/>
          <w:sz w:val="20"/>
          <w:szCs w:val="20"/>
        </w:rPr>
      </w:pPr>
    </w:p>
    <w:p w:rsidR="00BB2176" w:rsidRPr="002644DB" w:rsidRDefault="00BB2176" w:rsidP="0094159C">
      <w:pPr>
        <w:pStyle w:val="a3"/>
        <w:numPr>
          <w:ilvl w:val="0"/>
          <w:numId w:val="5"/>
        </w:numPr>
        <w:spacing w:after="0" w:line="240" w:lineRule="auto"/>
        <w:ind w:left="0" w:right="71"/>
        <w:jc w:val="both"/>
        <w:rPr>
          <w:rFonts w:eastAsia="Book Antiqua" w:cs="Book Antiqua"/>
          <w:sz w:val="20"/>
          <w:szCs w:val="20"/>
        </w:rPr>
      </w:pPr>
      <w:r w:rsidRPr="002644DB">
        <w:rPr>
          <w:rFonts w:eastAsia="Book Antiqua" w:cs="Book Antiqua"/>
          <w:sz w:val="20"/>
          <w:szCs w:val="20"/>
        </w:rPr>
        <w:t>Το αρχιτεκτονικό δυναμικό της παρουσιάζει σημαντικ</w:t>
      </w:r>
      <w:r w:rsidR="00C82FC6" w:rsidRPr="002644DB">
        <w:rPr>
          <w:rFonts w:eastAsia="Book Antiqua" w:cs="Book Antiqua"/>
          <w:sz w:val="20"/>
          <w:szCs w:val="20"/>
        </w:rPr>
        <w:t>ό εύρος και</w:t>
      </w:r>
      <w:r w:rsidRPr="002644DB">
        <w:rPr>
          <w:rFonts w:eastAsia="Book Antiqua" w:cs="Book Antiqua"/>
          <w:sz w:val="20"/>
          <w:szCs w:val="20"/>
        </w:rPr>
        <w:t xml:space="preserve"> διασπορά στο σύνολο της χώρας.</w:t>
      </w:r>
    </w:p>
    <w:p w:rsidR="00BB2176" w:rsidRPr="002644DB" w:rsidRDefault="00BB2176" w:rsidP="0094159C">
      <w:pPr>
        <w:pStyle w:val="a3"/>
        <w:numPr>
          <w:ilvl w:val="0"/>
          <w:numId w:val="5"/>
        </w:numPr>
        <w:spacing w:after="0" w:line="240" w:lineRule="auto"/>
        <w:ind w:left="0" w:right="71"/>
        <w:jc w:val="both"/>
        <w:rPr>
          <w:rFonts w:eastAsia="Book Antiqua" w:cs="Book Antiqua"/>
          <w:sz w:val="20"/>
          <w:szCs w:val="20"/>
        </w:rPr>
      </w:pPr>
      <w:r w:rsidRPr="002644DB">
        <w:rPr>
          <w:rFonts w:eastAsia="Book Antiqua" w:cs="Book Antiqua"/>
          <w:sz w:val="20"/>
          <w:szCs w:val="20"/>
        </w:rPr>
        <w:t>Καθ’ όλη την διάρκεια του 20</w:t>
      </w:r>
      <w:r w:rsidRPr="002644DB">
        <w:rPr>
          <w:rFonts w:eastAsia="Book Antiqua" w:cs="Book Antiqua"/>
          <w:sz w:val="20"/>
          <w:szCs w:val="20"/>
          <w:vertAlign w:val="superscript"/>
        </w:rPr>
        <w:t>ου</w:t>
      </w:r>
      <w:r w:rsidRPr="002644DB">
        <w:rPr>
          <w:rFonts w:eastAsia="Book Antiqua" w:cs="Book Antiqua"/>
          <w:sz w:val="20"/>
          <w:szCs w:val="20"/>
        </w:rPr>
        <w:t xml:space="preserve"> αιώνα η άσκηση της αρχιτεκτονικής ανέδειξε ζητήματα που υπερβαίνουν τα τεχνικά ζητήματα της κατασκευής και συνδέθηκε με νέες </w:t>
      </w:r>
      <w:proofErr w:type="spellStart"/>
      <w:r w:rsidRPr="002644DB">
        <w:rPr>
          <w:rFonts w:eastAsia="Book Antiqua" w:cs="Book Antiqua"/>
          <w:sz w:val="20"/>
          <w:szCs w:val="20"/>
        </w:rPr>
        <w:t>τοπιακές</w:t>
      </w:r>
      <w:proofErr w:type="spellEnd"/>
      <w:r w:rsidRPr="002644DB">
        <w:rPr>
          <w:rFonts w:eastAsia="Book Antiqua" w:cs="Book Antiqua"/>
          <w:sz w:val="20"/>
          <w:szCs w:val="20"/>
        </w:rPr>
        <w:t xml:space="preserve">, περιβαλλοντικές, ενεργειακές, </w:t>
      </w:r>
      <w:r w:rsidR="00C82FC6" w:rsidRPr="002644DB">
        <w:rPr>
          <w:rFonts w:eastAsia="Book Antiqua" w:cs="Book Antiqua"/>
          <w:sz w:val="20"/>
          <w:szCs w:val="20"/>
        </w:rPr>
        <w:t xml:space="preserve">πολεοδομικές, </w:t>
      </w:r>
      <w:r w:rsidRPr="002644DB">
        <w:rPr>
          <w:rFonts w:eastAsia="Book Antiqua" w:cs="Book Antiqua"/>
          <w:sz w:val="20"/>
          <w:szCs w:val="20"/>
        </w:rPr>
        <w:t xml:space="preserve">κοινωνικές και πολιτισμικές προσεγγίσεις, ζητήματα που προσδίδουν στην αρχιτεκτονική ένα όλο και πιο σαφώς </w:t>
      </w:r>
      <w:r w:rsidR="00C82FC6" w:rsidRPr="002644DB">
        <w:rPr>
          <w:rFonts w:eastAsia="Book Antiqua" w:cs="Book Antiqua"/>
          <w:sz w:val="20"/>
          <w:szCs w:val="20"/>
        </w:rPr>
        <w:t xml:space="preserve">διακριτό </w:t>
      </w:r>
      <w:r w:rsidRPr="002644DB">
        <w:rPr>
          <w:rFonts w:eastAsia="Book Antiqua" w:cs="Book Antiqua"/>
          <w:sz w:val="20"/>
          <w:szCs w:val="20"/>
        </w:rPr>
        <w:t xml:space="preserve">εκπαιδευτικό και επαγγελματικό αντικείμενο, που διέπεται από ένα πλέγμα διεθνών συμβάσεων και διακηρύξεων καθώς και από την </w:t>
      </w:r>
      <w:r w:rsidRPr="002644DB">
        <w:rPr>
          <w:rFonts w:eastAsia="Book Antiqua" w:cs="Book Antiqua"/>
          <w:sz w:val="20"/>
          <w:szCs w:val="20"/>
          <w:lang w:val="en-US"/>
        </w:rPr>
        <w:t>UNESCO</w:t>
      </w:r>
      <w:r w:rsidRPr="002644DB">
        <w:rPr>
          <w:rFonts w:eastAsia="Book Antiqua" w:cs="Book Antiqua"/>
          <w:sz w:val="20"/>
          <w:szCs w:val="20"/>
        </w:rPr>
        <w:t xml:space="preserve"> και την </w:t>
      </w:r>
      <w:r w:rsidRPr="002644DB">
        <w:rPr>
          <w:rFonts w:eastAsia="Book Antiqua" w:cs="Book Antiqua"/>
          <w:sz w:val="20"/>
          <w:szCs w:val="20"/>
          <w:lang w:val="en-US"/>
        </w:rPr>
        <w:t>UIA</w:t>
      </w:r>
      <w:r w:rsidRPr="002644DB">
        <w:rPr>
          <w:rFonts w:eastAsia="Book Antiqua" w:cs="Book Antiqua"/>
          <w:sz w:val="20"/>
          <w:szCs w:val="20"/>
        </w:rPr>
        <w:t>.</w:t>
      </w:r>
    </w:p>
    <w:p w:rsidR="00BB2176" w:rsidRPr="002644DB" w:rsidRDefault="00BB2176" w:rsidP="0094159C">
      <w:pPr>
        <w:pStyle w:val="a3"/>
        <w:numPr>
          <w:ilvl w:val="0"/>
          <w:numId w:val="5"/>
        </w:numPr>
        <w:spacing w:after="0" w:line="240" w:lineRule="auto"/>
        <w:ind w:left="0" w:right="71"/>
        <w:jc w:val="both"/>
        <w:rPr>
          <w:rFonts w:eastAsia="Book Antiqua" w:cs="Book Antiqua"/>
          <w:sz w:val="20"/>
          <w:szCs w:val="20"/>
        </w:rPr>
      </w:pPr>
      <w:r w:rsidRPr="002644DB">
        <w:rPr>
          <w:rFonts w:eastAsia="Book Antiqua" w:cs="Book Antiqua"/>
          <w:sz w:val="20"/>
          <w:szCs w:val="20"/>
        </w:rPr>
        <w:t>Τα μεταπολεμικά προγράμματα σπουδών στις ελληνικές πολυτεχνικές σχολές όχι μόνον δεν άμβλυναν τις διαφορές μεταξύ των ειδικοτήτων των μηχανικών αλλά τις κατέστησαν σαφέστερες.</w:t>
      </w:r>
    </w:p>
    <w:p w:rsidR="00BB2176" w:rsidRPr="002644DB" w:rsidRDefault="00BB2176" w:rsidP="0094159C">
      <w:pPr>
        <w:spacing w:after="0" w:line="240" w:lineRule="auto"/>
        <w:ind w:right="71"/>
        <w:jc w:val="both"/>
        <w:rPr>
          <w:rFonts w:eastAsia="Book Antiqua" w:cs="Book Antiqua"/>
          <w:sz w:val="20"/>
          <w:szCs w:val="20"/>
        </w:rPr>
      </w:pPr>
    </w:p>
    <w:p w:rsidR="00BB2176" w:rsidRPr="002644DB" w:rsidRDefault="00333FAC" w:rsidP="0094159C">
      <w:pPr>
        <w:spacing w:after="0" w:line="240" w:lineRule="auto"/>
        <w:jc w:val="both"/>
        <w:rPr>
          <w:rFonts w:eastAsia="Book Antiqua" w:cs="Book Antiqua"/>
          <w:b/>
          <w:sz w:val="20"/>
          <w:szCs w:val="20"/>
        </w:rPr>
      </w:pPr>
      <w:r w:rsidRPr="002644DB">
        <w:rPr>
          <w:rFonts w:eastAsia="Book Antiqua" w:cs="Book Antiqua"/>
          <w:b/>
          <w:sz w:val="20"/>
          <w:szCs w:val="20"/>
        </w:rPr>
        <w:t>Συνεπώς</w:t>
      </w:r>
      <w:r w:rsidR="00BB2176" w:rsidRPr="002644DB">
        <w:rPr>
          <w:rFonts w:eastAsia="Book Antiqua" w:cs="Book Antiqua"/>
          <w:b/>
          <w:sz w:val="20"/>
          <w:szCs w:val="20"/>
        </w:rPr>
        <w:t xml:space="preserve">, η </w:t>
      </w:r>
      <w:r w:rsidR="00BB2176" w:rsidRPr="002644DB">
        <w:rPr>
          <w:rFonts w:eastAsia="Book Antiqua" w:cs="Book Antiqua"/>
          <w:b/>
          <w:spacing w:val="-1"/>
          <w:sz w:val="20"/>
          <w:szCs w:val="20"/>
        </w:rPr>
        <w:t>ρύθμιση του ΠΔ 99/2018 με την οποία επιτρέπεται η αυτόματη άσκηση βασικών δραστηριοτήτων της αρχιτεκτονικής σε ειδικότητες μηχανικών που δεν έχουν τις γνωστικές προϋποθέσεις</w:t>
      </w:r>
      <w:r w:rsidR="00994D1E" w:rsidRPr="002644DB">
        <w:rPr>
          <w:rFonts w:eastAsia="Book Antiqua" w:cs="Book Antiqua"/>
          <w:b/>
          <w:spacing w:val="-1"/>
          <w:sz w:val="20"/>
          <w:szCs w:val="20"/>
        </w:rPr>
        <w:t>,</w:t>
      </w:r>
      <w:r w:rsidR="00BB2176" w:rsidRPr="002644DB">
        <w:rPr>
          <w:rFonts w:eastAsia="Book Antiqua" w:cs="Book Antiqua"/>
          <w:b/>
          <w:spacing w:val="-1"/>
          <w:sz w:val="20"/>
          <w:szCs w:val="20"/>
        </w:rPr>
        <w:t xml:space="preserve"> α</w:t>
      </w:r>
      <w:r w:rsidR="00BB2176" w:rsidRPr="002644DB">
        <w:rPr>
          <w:rFonts w:eastAsia="Book Antiqua" w:cs="Book Antiqua"/>
          <w:b/>
          <w:sz w:val="20"/>
          <w:szCs w:val="20"/>
        </w:rPr>
        <w:t>ν</w:t>
      </w:r>
      <w:r w:rsidR="00BB2176" w:rsidRPr="002644DB">
        <w:rPr>
          <w:rFonts w:eastAsia="Book Antiqua" w:cs="Book Antiqua"/>
          <w:b/>
          <w:spacing w:val="-1"/>
          <w:sz w:val="20"/>
          <w:szCs w:val="20"/>
        </w:rPr>
        <w:t>τ</w:t>
      </w:r>
      <w:r w:rsidR="00BB2176" w:rsidRPr="002644DB">
        <w:rPr>
          <w:rFonts w:eastAsia="Book Antiqua" w:cs="Book Antiqua"/>
          <w:b/>
          <w:sz w:val="20"/>
          <w:szCs w:val="20"/>
        </w:rPr>
        <w:t>ιστρ</w:t>
      </w:r>
      <w:r w:rsidR="00BB2176" w:rsidRPr="002644DB">
        <w:rPr>
          <w:rFonts w:eastAsia="Book Antiqua" w:cs="Book Antiqua"/>
          <w:b/>
          <w:spacing w:val="-1"/>
          <w:sz w:val="20"/>
          <w:szCs w:val="20"/>
        </w:rPr>
        <w:t>α</w:t>
      </w:r>
      <w:r w:rsidR="00BB2176" w:rsidRPr="002644DB">
        <w:rPr>
          <w:rFonts w:eastAsia="Book Antiqua" w:cs="Book Antiqua"/>
          <w:b/>
          <w:sz w:val="20"/>
          <w:szCs w:val="20"/>
        </w:rPr>
        <w:t>τεύετ</w:t>
      </w:r>
      <w:r w:rsidR="00BB2176" w:rsidRPr="002644DB">
        <w:rPr>
          <w:rFonts w:eastAsia="Book Antiqua" w:cs="Book Antiqua"/>
          <w:b/>
          <w:spacing w:val="-1"/>
          <w:sz w:val="20"/>
          <w:szCs w:val="20"/>
        </w:rPr>
        <w:t>α</w:t>
      </w:r>
      <w:r w:rsidR="00BB2176" w:rsidRPr="002644DB">
        <w:rPr>
          <w:rFonts w:eastAsia="Book Antiqua" w:cs="Book Antiqua"/>
          <w:b/>
          <w:sz w:val="20"/>
          <w:szCs w:val="20"/>
        </w:rPr>
        <w:t>ι την εξυπη</w:t>
      </w:r>
      <w:r w:rsidR="00BB2176" w:rsidRPr="002644DB">
        <w:rPr>
          <w:rFonts w:eastAsia="Book Antiqua" w:cs="Book Antiqua"/>
          <w:b/>
          <w:spacing w:val="-2"/>
          <w:sz w:val="20"/>
          <w:szCs w:val="20"/>
        </w:rPr>
        <w:t>ρ</w:t>
      </w:r>
      <w:r w:rsidR="00BB2176" w:rsidRPr="002644DB">
        <w:rPr>
          <w:rFonts w:eastAsia="Book Antiqua" w:cs="Book Antiqua"/>
          <w:b/>
          <w:sz w:val="20"/>
          <w:szCs w:val="20"/>
        </w:rPr>
        <w:t xml:space="preserve">έτηση του  </w:t>
      </w:r>
      <w:r w:rsidR="00BB2176" w:rsidRPr="002644DB">
        <w:rPr>
          <w:rFonts w:eastAsia="Book Antiqua" w:cs="Book Antiqua"/>
          <w:b/>
          <w:spacing w:val="22"/>
          <w:sz w:val="20"/>
          <w:szCs w:val="20"/>
        </w:rPr>
        <w:t xml:space="preserve"> </w:t>
      </w:r>
      <w:r w:rsidR="00BB2176" w:rsidRPr="002644DB">
        <w:rPr>
          <w:rFonts w:eastAsia="Book Antiqua" w:cs="Book Antiqua"/>
          <w:b/>
          <w:spacing w:val="-2"/>
          <w:sz w:val="20"/>
          <w:szCs w:val="20"/>
        </w:rPr>
        <w:t>δ</w:t>
      </w:r>
      <w:r w:rsidR="00BB2176" w:rsidRPr="002644DB">
        <w:rPr>
          <w:rFonts w:eastAsia="Book Antiqua" w:cs="Book Antiqua"/>
          <w:b/>
          <w:sz w:val="20"/>
          <w:szCs w:val="20"/>
        </w:rPr>
        <w:t>ημόσ</w:t>
      </w:r>
      <w:r w:rsidR="00BB2176" w:rsidRPr="002644DB">
        <w:rPr>
          <w:rFonts w:eastAsia="Book Antiqua" w:cs="Book Antiqua"/>
          <w:b/>
          <w:spacing w:val="-2"/>
          <w:sz w:val="20"/>
          <w:szCs w:val="20"/>
        </w:rPr>
        <w:t>ι</w:t>
      </w:r>
      <w:r w:rsidR="00BB2176" w:rsidRPr="002644DB">
        <w:rPr>
          <w:rFonts w:eastAsia="Book Antiqua" w:cs="Book Antiqua"/>
          <w:b/>
          <w:sz w:val="20"/>
          <w:szCs w:val="20"/>
        </w:rPr>
        <w:t>ου  συμφέρον</w:t>
      </w:r>
      <w:r w:rsidR="00BB2176" w:rsidRPr="002644DB">
        <w:rPr>
          <w:rFonts w:eastAsia="Book Antiqua" w:cs="Book Antiqua"/>
          <w:b/>
          <w:spacing w:val="-1"/>
          <w:sz w:val="20"/>
          <w:szCs w:val="20"/>
        </w:rPr>
        <w:t>το</w:t>
      </w:r>
      <w:r w:rsidR="00BB2176" w:rsidRPr="002644DB">
        <w:rPr>
          <w:rFonts w:eastAsia="Book Antiqua" w:cs="Book Antiqua"/>
          <w:b/>
          <w:sz w:val="20"/>
          <w:szCs w:val="20"/>
        </w:rPr>
        <w:t xml:space="preserve">ς για την προστασία της </w:t>
      </w:r>
      <w:r w:rsidR="00BB2176" w:rsidRPr="002644DB">
        <w:rPr>
          <w:rFonts w:eastAsia="Book Antiqua" w:cs="Book Antiqua"/>
          <w:b/>
          <w:spacing w:val="-1"/>
          <w:sz w:val="20"/>
          <w:szCs w:val="20"/>
        </w:rPr>
        <w:t>α</w:t>
      </w:r>
      <w:r w:rsidR="00BB2176" w:rsidRPr="002644DB">
        <w:rPr>
          <w:rFonts w:eastAsia="Book Antiqua" w:cs="Book Antiqua"/>
          <w:b/>
          <w:sz w:val="20"/>
          <w:szCs w:val="20"/>
        </w:rPr>
        <w:t>ρχιτεκ</w:t>
      </w:r>
      <w:r w:rsidR="00BB2176" w:rsidRPr="002644DB">
        <w:rPr>
          <w:rFonts w:eastAsia="Book Antiqua" w:cs="Book Antiqua"/>
          <w:b/>
          <w:spacing w:val="-1"/>
          <w:sz w:val="20"/>
          <w:szCs w:val="20"/>
        </w:rPr>
        <w:t>τ</w:t>
      </w:r>
      <w:r w:rsidR="00BB2176" w:rsidRPr="002644DB">
        <w:rPr>
          <w:rFonts w:eastAsia="Book Antiqua" w:cs="Book Antiqua"/>
          <w:b/>
          <w:sz w:val="20"/>
          <w:szCs w:val="20"/>
        </w:rPr>
        <w:t>ον</w:t>
      </w:r>
      <w:r w:rsidR="00BB2176" w:rsidRPr="002644DB">
        <w:rPr>
          <w:rFonts w:eastAsia="Book Antiqua" w:cs="Book Antiqua"/>
          <w:b/>
          <w:spacing w:val="-1"/>
          <w:sz w:val="20"/>
          <w:szCs w:val="20"/>
        </w:rPr>
        <w:t>ι</w:t>
      </w:r>
      <w:r w:rsidR="00BB2176" w:rsidRPr="002644DB">
        <w:rPr>
          <w:rFonts w:eastAsia="Book Antiqua" w:cs="Book Antiqua"/>
          <w:b/>
          <w:sz w:val="20"/>
          <w:szCs w:val="20"/>
        </w:rPr>
        <w:t>κής δημιουρ</w:t>
      </w:r>
      <w:r w:rsidR="00BB2176" w:rsidRPr="002644DB">
        <w:rPr>
          <w:rFonts w:eastAsia="Book Antiqua" w:cs="Book Antiqua"/>
          <w:b/>
          <w:spacing w:val="-1"/>
          <w:sz w:val="20"/>
          <w:szCs w:val="20"/>
        </w:rPr>
        <w:t>γ</w:t>
      </w:r>
      <w:r w:rsidR="00BB2176" w:rsidRPr="002644DB">
        <w:rPr>
          <w:rFonts w:eastAsia="Book Antiqua" w:cs="Book Antiqua"/>
          <w:b/>
          <w:sz w:val="20"/>
          <w:szCs w:val="20"/>
        </w:rPr>
        <w:t>ί</w:t>
      </w:r>
      <w:r w:rsidR="00BB2176" w:rsidRPr="002644DB">
        <w:rPr>
          <w:rFonts w:eastAsia="Book Antiqua" w:cs="Book Antiqua"/>
          <w:b/>
          <w:spacing w:val="-1"/>
          <w:sz w:val="20"/>
          <w:szCs w:val="20"/>
        </w:rPr>
        <w:t>α</w:t>
      </w:r>
      <w:r w:rsidR="00BB2176" w:rsidRPr="002644DB">
        <w:rPr>
          <w:rFonts w:eastAsia="Book Antiqua" w:cs="Book Antiqua"/>
          <w:b/>
          <w:sz w:val="20"/>
          <w:szCs w:val="20"/>
        </w:rPr>
        <w:t>ς κ</w:t>
      </w:r>
      <w:r w:rsidR="00BB2176" w:rsidRPr="002644DB">
        <w:rPr>
          <w:rFonts w:eastAsia="Book Antiqua" w:cs="Book Antiqua"/>
          <w:b/>
          <w:spacing w:val="-1"/>
          <w:sz w:val="20"/>
          <w:szCs w:val="20"/>
        </w:rPr>
        <w:t>α</w:t>
      </w:r>
      <w:r w:rsidR="00BB2176" w:rsidRPr="002644DB">
        <w:rPr>
          <w:rFonts w:eastAsia="Book Antiqua" w:cs="Book Antiqua"/>
          <w:b/>
          <w:sz w:val="20"/>
          <w:szCs w:val="20"/>
        </w:rPr>
        <w:t xml:space="preserve">ι </w:t>
      </w:r>
      <w:r w:rsidR="00BB2176" w:rsidRPr="002644DB">
        <w:rPr>
          <w:rFonts w:eastAsia="Book Antiqua" w:cs="Book Antiqua"/>
          <w:b/>
          <w:spacing w:val="-1"/>
          <w:sz w:val="20"/>
          <w:szCs w:val="20"/>
        </w:rPr>
        <w:t>τ</w:t>
      </w:r>
      <w:r w:rsidR="00BB2176" w:rsidRPr="002644DB">
        <w:rPr>
          <w:rFonts w:eastAsia="Book Antiqua" w:cs="Book Antiqua"/>
          <w:b/>
          <w:spacing w:val="1"/>
          <w:sz w:val="20"/>
          <w:szCs w:val="20"/>
        </w:rPr>
        <w:t>ης</w:t>
      </w:r>
      <w:r w:rsidR="00BB2176" w:rsidRPr="002644DB">
        <w:rPr>
          <w:rFonts w:eastAsia="Book Antiqua" w:cs="Book Antiqua"/>
          <w:b/>
          <w:sz w:val="20"/>
          <w:szCs w:val="20"/>
        </w:rPr>
        <w:t xml:space="preserve"> </w:t>
      </w:r>
      <w:r w:rsidR="00BB2176" w:rsidRPr="002644DB">
        <w:rPr>
          <w:rFonts w:eastAsia="Book Antiqua" w:cs="Book Antiqua"/>
          <w:b/>
          <w:spacing w:val="-1"/>
          <w:sz w:val="20"/>
          <w:szCs w:val="20"/>
        </w:rPr>
        <w:t>α</w:t>
      </w:r>
      <w:r w:rsidR="00BB2176" w:rsidRPr="002644DB">
        <w:rPr>
          <w:rFonts w:eastAsia="Book Antiqua" w:cs="Book Antiqua"/>
          <w:b/>
          <w:sz w:val="20"/>
          <w:szCs w:val="20"/>
        </w:rPr>
        <w:t>ρμον</w:t>
      </w:r>
      <w:r w:rsidR="00BB2176" w:rsidRPr="002644DB">
        <w:rPr>
          <w:rFonts w:eastAsia="Book Antiqua" w:cs="Book Antiqua"/>
          <w:b/>
          <w:spacing w:val="-1"/>
          <w:sz w:val="20"/>
          <w:szCs w:val="20"/>
        </w:rPr>
        <w:t>ι</w:t>
      </w:r>
      <w:r w:rsidR="00BB2176" w:rsidRPr="002644DB">
        <w:rPr>
          <w:rFonts w:eastAsia="Book Antiqua" w:cs="Book Antiqua"/>
          <w:b/>
          <w:sz w:val="20"/>
          <w:szCs w:val="20"/>
        </w:rPr>
        <w:t>κής έντ</w:t>
      </w:r>
      <w:r w:rsidR="00BB2176" w:rsidRPr="002644DB">
        <w:rPr>
          <w:rFonts w:eastAsia="Book Antiqua" w:cs="Book Antiqua"/>
          <w:b/>
          <w:spacing w:val="-2"/>
          <w:sz w:val="20"/>
          <w:szCs w:val="20"/>
        </w:rPr>
        <w:t>α</w:t>
      </w:r>
      <w:r w:rsidR="00BB2176" w:rsidRPr="002644DB">
        <w:rPr>
          <w:rFonts w:eastAsia="Book Antiqua" w:cs="Book Antiqua"/>
          <w:b/>
          <w:sz w:val="20"/>
          <w:szCs w:val="20"/>
        </w:rPr>
        <w:t>ξης των</w:t>
      </w:r>
      <w:r w:rsidR="00BB2176" w:rsidRPr="002644DB">
        <w:rPr>
          <w:rFonts w:eastAsia="Book Antiqua" w:cs="Book Antiqua"/>
          <w:b/>
          <w:spacing w:val="2"/>
          <w:sz w:val="20"/>
          <w:szCs w:val="20"/>
        </w:rPr>
        <w:t xml:space="preserve"> </w:t>
      </w:r>
      <w:r w:rsidR="00BB2176" w:rsidRPr="002644DB">
        <w:rPr>
          <w:rFonts w:eastAsia="Book Antiqua" w:cs="Book Antiqua"/>
          <w:b/>
          <w:sz w:val="20"/>
          <w:szCs w:val="20"/>
        </w:rPr>
        <w:t>κ</w:t>
      </w:r>
      <w:r w:rsidR="00BB2176" w:rsidRPr="002644DB">
        <w:rPr>
          <w:rFonts w:eastAsia="Book Antiqua" w:cs="Book Antiqua"/>
          <w:b/>
          <w:spacing w:val="-1"/>
          <w:sz w:val="20"/>
          <w:szCs w:val="20"/>
        </w:rPr>
        <w:t>α</w:t>
      </w:r>
      <w:r w:rsidR="00BB2176" w:rsidRPr="002644DB">
        <w:rPr>
          <w:rFonts w:eastAsia="Book Antiqua" w:cs="Book Antiqua"/>
          <w:b/>
          <w:sz w:val="20"/>
          <w:szCs w:val="20"/>
        </w:rPr>
        <w:t>τ</w:t>
      </w:r>
      <w:r w:rsidR="00BB2176" w:rsidRPr="002644DB">
        <w:rPr>
          <w:rFonts w:eastAsia="Book Antiqua" w:cs="Book Antiqua"/>
          <w:b/>
          <w:spacing w:val="-2"/>
          <w:sz w:val="20"/>
          <w:szCs w:val="20"/>
        </w:rPr>
        <w:t>α</w:t>
      </w:r>
      <w:r w:rsidR="00BB2176" w:rsidRPr="002644DB">
        <w:rPr>
          <w:rFonts w:eastAsia="Book Antiqua" w:cs="Book Antiqua"/>
          <w:b/>
          <w:sz w:val="20"/>
          <w:szCs w:val="20"/>
        </w:rPr>
        <w:t>σκευών στο πε</w:t>
      </w:r>
      <w:r w:rsidR="00BB2176" w:rsidRPr="002644DB">
        <w:rPr>
          <w:rFonts w:eastAsia="Book Antiqua" w:cs="Book Antiqua"/>
          <w:b/>
          <w:spacing w:val="-1"/>
          <w:sz w:val="20"/>
          <w:szCs w:val="20"/>
        </w:rPr>
        <w:t>ρ</w:t>
      </w:r>
      <w:r w:rsidR="00BB2176" w:rsidRPr="002644DB">
        <w:rPr>
          <w:rFonts w:eastAsia="Book Antiqua" w:cs="Book Antiqua"/>
          <w:b/>
          <w:sz w:val="20"/>
          <w:szCs w:val="20"/>
        </w:rPr>
        <w:t>ι</w:t>
      </w:r>
      <w:r w:rsidR="00BB2176" w:rsidRPr="002644DB">
        <w:rPr>
          <w:rFonts w:eastAsia="Book Antiqua" w:cs="Book Antiqua"/>
          <w:b/>
          <w:spacing w:val="-1"/>
          <w:sz w:val="20"/>
          <w:szCs w:val="20"/>
        </w:rPr>
        <w:t>βά</w:t>
      </w:r>
      <w:r w:rsidR="00BB2176" w:rsidRPr="002644DB">
        <w:rPr>
          <w:rFonts w:eastAsia="Book Antiqua" w:cs="Book Antiqua"/>
          <w:b/>
          <w:sz w:val="20"/>
          <w:szCs w:val="20"/>
        </w:rPr>
        <w:t>λλον, οι οπο</w:t>
      </w:r>
      <w:r w:rsidR="00BB2176" w:rsidRPr="002644DB">
        <w:rPr>
          <w:rFonts w:eastAsia="Book Antiqua" w:cs="Book Antiqua"/>
          <w:b/>
          <w:spacing w:val="-2"/>
          <w:sz w:val="20"/>
          <w:szCs w:val="20"/>
        </w:rPr>
        <w:t>ί</w:t>
      </w:r>
      <w:r w:rsidR="00BB2176" w:rsidRPr="002644DB">
        <w:rPr>
          <w:rFonts w:eastAsia="Book Antiqua" w:cs="Book Antiqua"/>
          <w:b/>
          <w:sz w:val="20"/>
          <w:szCs w:val="20"/>
        </w:rPr>
        <w:t xml:space="preserve">ες </w:t>
      </w:r>
      <w:r w:rsidR="00BB2176" w:rsidRPr="002644DB">
        <w:rPr>
          <w:rFonts w:eastAsia="Book Antiqua" w:cs="Book Antiqua"/>
          <w:b/>
          <w:spacing w:val="-2"/>
          <w:sz w:val="20"/>
          <w:szCs w:val="20"/>
        </w:rPr>
        <w:t>ω</w:t>
      </w:r>
      <w:r w:rsidR="00BB2176" w:rsidRPr="002644DB">
        <w:rPr>
          <w:rFonts w:eastAsia="Book Antiqua" w:cs="Book Antiqua"/>
          <w:b/>
          <w:sz w:val="20"/>
          <w:szCs w:val="20"/>
        </w:rPr>
        <w:t>ς</w:t>
      </w:r>
      <w:r w:rsidR="00BB2176" w:rsidRPr="002644DB">
        <w:rPr>
          <w:rFonts w:eastAsia="Book Antiqua" w:cs="Book Antiqua"/>
          <w:b/>
          <w:spacing w:val="7"/>
          <w:sz w:val="20"/>
          <w:szCs w:val="20"/>
        </w:rPr>
        <w:t xml:space="preserve"> </w:t>
      </w:r>
      <w:r w:rsidR="00BB2176" w:rsidRPr="002644DB">
        <w:rPr>
          <w:rFonts w:eastAsia="Book Antiqua" w:cs="Book Antiqua"/>
          <w:b/>
          <w:sz w:val="20"/>
          <w:szCs w:val="20"/>
        </w:rPr>
        <w:t>έν</w:t>
      </w:r>
      <w:r w:rsidR="00BB2176" w:rsidRPr="002644DB">
        <w:rPr>
          <w:rFonts w:eastAsia="Book Antiqua" w:cs="Book Antiqua"/>
          <w:b/>
          <w:spacing w:val="-1"/>
          <w:sz w:val="20"/>
          <w:szCs w:val="20"/>
        </w:rPr>
        <w:t>ν</w:t>
      </w:r>
      <w:r w:rsidR="00BB2176" w:rsidRPr="002644DB">
        <w:rPr>
          <w:rFonts w:eastAsia="Book Antiqua" w:cs="Book Antiqua"/>
          <w:b/>
          <w:sz w:val="20"/>
          <w:szCs w:val="20"/>
        </w:rPr>
        <w:t xml:space="preserve">οιες  </w:t>
      </w:r>
      <w:r w:rsidR="00BB2176" w:rsidRPr="002644DB">
        <w:rPr>
          <w:rFonts w:eastAsia="Book Antiqua" w:cs="Book Antiqua"/>
          <w:b/>
          <w:spacing w:val="7"/>
          <w:sz w:val="20"/>
          <w:szCs w:val="20"/>
        </w:rPr>
        <w:t xml:space="preserve"> </w:t>
      </w:r>
      <w:r w:rsidR="00BB2176" w:rsidRPr="002644DB">
        <w:rPr>
          <w:rFonts w:eastAsia="Book Antiqua" w:cs="Book Antiqua"/>
          <w:b/>
          <w:sz w:val="20"/>
          <w:szCs w:val="20"/>
        </w:rPr>
        <w:t>εμπ</w:t>
      </w:r>
      <w:r w:rsidR="00BB2176" w:rsidRPr="002644DB">
        <w:rPr>
          <w:rFonts w:eastAsia="Book Antiqua" w:cs="Book Antiqua"/>
          <w:b/>
          <w:spacing w:val="-2"/>
          <w:sz w:val="20"/>
          <w:szCs w:val="20"/>
        </w:rPr>
        <w:t>ε</w:t>
      </w:r>
      <w:r w:rsidR="00BB2176" w:rsidRPr="002644DB">
        <w:rPr>
          <w:rFonts w:eastAsia="Book Antiqua" w:cs="Book Antiqua"/>
          <w:b/>
          <w:sz w:val="20"/>
          <w:szCs w:val="20"/>
        </w:rPr>
        <w:t>ριέχο</w:t>
      </w:r>
      <w:r w:rsidR="00BB2176" w:rsidRPr="002644DB">
        <w:rPr>
          <w:rFonts w:eastAsia="Book Antiqua" w:cs="Book Antiqua"/>
          <w:b/>
          <w:spacing w:val="-3"/>
          <w:sz w:val="20"/>
          <w:szCs w:val="20"/>
        </w:rPr>
        <w:t>ν</w:t>
      </w:r>
      <w:r w:rsidR="00BB2176" w:rsidRPr="002644DB">
        <w:rPr>
          <w:rFonts w:eastAsia="Book Antiqua" w:cs="Book Antiqua"/>
          <w:b/>
          <w:sz w:val="20"/>
          <w:szCs w:val="20"/>
        </w:rPr>
        <w:t>τ</w:t>
      </w:r>
      <w:r w:rsidR="00BB2176" w:rsidRPr="002644DB">
        <w:rPr>
          <w:rFonts w:eastAsia="Book Antiqua" w:cs="Book Antiqua"/>
          <w:b/>
          <w:spacing w:val="-2"/>
          <w:sz w:val="20"/>
          <w:szCs w:val="20"/>
        </w:rPr>
        <w:t>α</w:t>
      </w:r>
      <w:r w:rsidR="00BB2176" w:rsidRPr="002644DB">
        <w:rPr>
          <w:rFonts w:eastAsia="Book Antiqua" w:cs="Book Antiqua"/>
          <w:b/>
          <w:sz w:val="20"/>
          <w:szCs w:val="20"/>
        </w:rPr>
        <w:t>ι στη</w:t>
      </w:r>
      <w:r w:rsidR="00BB2176" w:rsidRPr="002644DB">
        <w:rPr>
          <w:rFonts w:eastAsia="Book Antiqua" w:cs="Book Antiqua"/>
          <w:b/>
          <w:spacing w:val="-1"/>
          <w:sz w:val="20"/>
          <w:szCs w:val="20"/>
        </w:rPr>
        <w:t xml:space="preserve"> </w:t>
      </w:r>
      <w:r w:rsidR="00BB2176" w:rsidRPr="002644DB">
        <w:rPr>
          <w:rFonts w:eastAsia="Book Antiqua" w:cs="Book Antiqua"/>
          <w:b/>
          <w:sz w:val="20"/>
          <w:szCs w:val="20"/>
        </w:rPr>
        <w:t>χωροτ</w:t>
      </w:r>
      <w:r w:rsidR="00BB2176" w:rsidRPr="002644DB">
        <w:rPr>
          <w:rFonts w:eastAsia="Book Antiqua" w:cs="Book Antiqua"/>
          <w:b/>
          <w:spacing w:val="-2"/>
          <w:sz w:val="20"/>
          <w:szCs w:val="20"/>
        </w:rPr>
        <w:t>α</w:t>
      </w:r>
      <w:r w:rsidR="00BB2176" w:rsidRPr="002644DB">
        <w:rPr>
          <w:rFonts w:eastAsia="Book Antiqua" w:cs="Book Antiqua"/>
          <w:b/>
          <w:sz w:val="20"/>
          <w:szCs w:val="20"/>
        </w:rPr>
        <w:t xml:space="preserve">ξική </w:t>
      </w:r>
      <w:r w:rsidR="00BB2176" w:rsidRPr="002644DB">
        <w:rPr>
          <w:rFonts w:eastAsia="Book Antiqua" w:cs="Book Antiqua"/>
          <w:b/>
          <w:spacing w:val="-1"/>
          <w:sz w:val="20"/>
          <w:szCs w:val="20"/>
        </w:rPr>
        <w:t>α</w:t>
      </w:r>
      <w:r w:rsidR="00BB2176" w:rsidRPr="002644DB">
        <w:rPr>
          <w:rFonts w:eastAsia="Book Antiqua" w:cs="Book Antiqua"/>
          <w:b/>
          <w:sz w:val="20"/>
          <w:szCs w:val="20"/>
        </w:rPr>
        <w:t>ν</w:t>
      </w:r>
      <w:r w:rsidR="00BB2176" w:rsidRPr="002644DB">
        <w:rPr>
          <w:rFonts w:eastAsia="Book Antiqua" w:cs="Book Antiqua"/>
          <w:b/>
          <w:spacing w:val="-2"/>
          <w:sz w:val="20"/>
          <w:szCs w:val="20"/>
        </w:rPr>
        <w:t>α</w:t>
      </w:r>
      <w:r w:rsidR="00BB2176" w:rsidRPr="002644DB">
        <w:rPr>
          <w:rFonts w:eastAsia="Book Antiqua" w:cs="Book Antiqua"/>
          <w:b/>
          <w:sz w:val="20"/>
          <w:szCs w:val="20"/>
        </w:rPr>
        <w:t>δι</w:t>
      </w:r>
      <w:r w:rsidR="00BB2176" w:rsidRPr="002644DB">
        <w:rPr>
          <w:rFonts w:eastAsia="Book Antiqua" w:cs="Book Antiqua"/>
          <w:b/>
          <w:spacing w:val="-1"/>
          <w:sz w:val="20"/>
          <w:szCs w:val="20"/>
        </w:rPr>
        <w:t>ά</w:t>
      </w:r>
      <w:r w:rsidR="00BB2176" w:rsidRPr="002644DB">
        <w:rPr>
          <w:rFonts w:eastAsia="Book Antiqua" w:cs="Book Antiqua"/>
          <w:b/>
          <w:sz w:val="20"/>
          <w:szCs w:val="20"/>
        </w:rPr>
        <w:t>ρθρωση της χώρ</w:t>
      </w:r>
      <w:r w:rsidR="00BB2176" w:rsidRPr="002644DB">
        <w:rPr>
          <w:rFonts w:eastAsia="Book Antiqua" w:cs="Book Antiqua"/>
          <w:b/>
          <w:spacing w:val="-1"/>
          <w:sz w:val="20"/>
          <w:szCs w:val="20"/>
        </w:rPr>
        <w:t>α</w:t>
      </w:r>
      <w:r w:rsidR="00BB2176" w:rsidRPr="002644DB">
        <w:rPr>
          <w:rFonts w:eastAsia="Book Antiqua" w:cs="Book Antiqua"/>
          <w:b/>
          <w:sz w:val="20"/>
          <w:szCs w:val="20"/>
        </w:rPr>
        <w:t>ς,</w:t>
      </w:r>
      <w:r w:rsidR="00BB2176" w:rsidRPr="002644DB">
        <w:rPr>
          <w:rFonts w:eastAsia="Book Antiqua" w:cs="Book Antiqua"/>
          <w:b/>
          <w:spacing w:val="34"/>
          <w:sz w:val="20"/>
          <w:szCs w:val="20"/>
        </w:rPr>
        <w:t xml:space="preserve"> </w:t>
      </w:r>
      <w:r w:rsidR="00BB2176" w:rsidRPr="002644DB">
        <w:rPr>
          <w:rFonts w:eastAsia="Book Antiqua" w:cs="Book Antiqua"/>
          <w:b/>
          <w:sz w:val="20"/>
          <w:szCs w:val="20"/>
        </w:rPr>
        <w:t>στον σχεδιασμό και την ανάπτυξη τ</w:t>
      </w:r>
      <w:r w:rsidR="00BB2176" w:rsidRPr="002644DB">
        <w:rPr>
          <w:rFonts w:eastAsia="Book Antiqua" w:cs="Book Antiqua"/>
          <w:b/>
          <w:spacing w:val="-3"/>
          <w:sz w:val="20"/>
          <w:szCs w:val="20"/>
        </w:rPr>
        <w:t>ω</w:t>
      </w:r>
      <w:r w:rsidR="00BB2176" w:rsidRPr="002644DB">
        <w:rPr>
          <w:rFonts w:eastAsia="Book Antiqua" w:cs="Book Antiqua"/>
          <w:b/>
          <w:sz w:val="20"/>
          <w:szCs w:val="20"/>
        </w:rPr>
        <w:t>ν πό</w:t>
      </w:r>
      <w:r w:rsidR="00BB2176" w:rsidRPr="002644DB">
        <w:rPr>
          <w:rFonts w:eastAsia="Book Antiqua" w:cs="Book Antiqua"/>
          <w:b/>
          <w:spacing w:val="-1"/>
          <w:sz w:val="20"/>
          <w:szCs w:val="20"/>
        </w:rPr>
        <w:t>λ</w:t>
      </w:r>
      <w:r w:rsidR="00BB2176" w:rsidRPr="002644DB">
        <w:rPr>
          <w:rFonts w:eastAsia="Book Antiqua" w:cs="Book Antiqua"/>
          <w:b/>
          <w:sz w:val="20"/>
          <w:szCs w:val="20"/>
        </w:rPr>
        <w:t>εων κ</w:t>
      </w:r>
      <w:r w:rsidR="00BB2176" w:rsidRPr="002644DB">
        <w:rPr>
          <w:rFonts w:eastAsia="Book Antiqua" w:cs="Book Antiqua"/>
          <w:b/>
          <w:spacing w:val="-1"/>
          <w:sz w:val="20"/>
          <w:szCs w:val="20"/>
        </w:rPr>
        <w:t>α</w:t>
      </w:r>
      <w:r w:rsidR="00BB2176" w:rsidRPr="002644DB">
        <w:rPr>
          <w:rFonts w:eastAsia="Book Antiqua" w:cs="Book Antiqua"/>
          <w:b/>
          <w:sz w:val="20"/>
          <w:szCs w:val="20"/>
        </w:rPr>
        <w:t xml:space="preserve">ι </w:t>
      </w:r>
      <w:r w:rsidR="00BB2176" w:rsidRPr="002644DB">
        <w:rPr>
          <w:rFonts w:eastAsia="Book Antiqua" w:cs="Book Antiqua"/>
          <w:b/>
          <w:spacing w:val="-1"/>
          <w:sz w:val="20"/>
          <w:szCs w:val="20"/>
        </w:rPr>
        <w:t>π</w:t>
      </w:r>
      <w:r w:rsidR="00BB2176" w:rsidRPr="002644DB">
        <w:rPr>
          <w:rFonts w:eastAsia="Book Antiqua" w:cs="Book Antiqua"/>
          <w:b/>
          <w:sz w:val="20"/>
          <w:szCs w:val="20"/>
        </w:rPr>
        <w:t>ροσ</w:t>
      </w:r>
      <w:r w:rsidR="00BB2176" w:rsidRPr="002644DB">
        <w:rPr>
          <w:rFonts w:eastAsia="Book Antiqua" w:cs="Book Antiqua"/>
          <w:b/>
          <w:spacing w:val="-2"/>
          <w:sz w:val="20"/>
          <w:szCs w:val="20"/>
        </w:rPr>
        <w:t>τ</w:t>
      </w:r>
      <w:r w:rsidR="00BB2176" w:rsidRPr="002644DB">
        <w:rPr>
          <w:rFonts w:eastAsia="Book Antiqua" w:cs="Book Antiqua"/>
          <w:b/>
          <w:spacing w:val="-1"/>
          <w:sz w:val="20"/>
          <w:szCs w:val="20"/>
        </w:rPr>
        <w:t>α</w:t>
      </w:r>
      <w:r w:rsidR="00BB2176" w:rsidRPr="002644DB">
        <w:rPr>
          <w:rFonts w:eastAsia="Book Antiqua" w:cs="Book Antiqua"/>
          <w:b/>
          <w:sz w:val="20"/>
          <w:szCs w:val="20"/>
        </w:rPr>
        <w:t>τεύον</w:t>
      </w:r>
      <w:r w:rsidR="00BB2176" w:rsidRPr="002644DB">
        <w:rPr>
          <w:rFonts w:eastAsia="Book Antiqua" w:cs="Book Antiqua"/>
          <w:b/>
          <w:spacing w:val="-1"/>
          <w:sz w:val="20"/>
          <w:szCs w:val="20"/>
        </w:rPr>
        <w:t>τ</w:t>
      </w:r>
      <w:r w:rsidR="00BB2176" w:rsidRPr="002644DB">
        <w:rPr>
          <w:rFonts w:eastAsia="Book Antiqua" w:cs="Book Antiqua"/>
          <w:b/>
          <w:sz w:val="20"/>
          <w:szCs w:val="20"/>
        </w:rPr>
        <w:t>αι</w:t>
      </w:r>
      <w:r w:rsidR="00BB2176" w:rsidRPr="002644DB">
        <w:rPr>
          <w:rFonts w:eastAsia="Book Antiqua" w:cs="Book Antiqua"/>
          <w:b/>
          <w:spacing w:val="4"/>
          <w:sz w:val="20"/>
          <w:szCs w:val="20"/>
        </w:rPr>
        <w:t xml:space="preserve"> </w:t>
      </w:r>
      <w:r w:rsidR="00BB2176" w:rsidRPr="002644DB">
        <w:rPr>
          <w:rFonts w:eastAsia="Book Antiqua" w:cs="Book Antiqua"/>
          <w:b/>
          <w:spacing w:val="-1"/>
          <w:sz w:val="20"/>
          <w:szCs w:val="20"/>
        </w:rPr>
        <w:t>α</w:t>
      </w:r>
      <w:r w:rsidR="00BB2176" w:rsidRPr="002644DB">
        <w:rPr>
          <w:rFonts w:eastAsia="Book Antiqua" w:cs="Book Antiqua"/>
          <w:b/>
          <w:sz w:val="20"/>
          <w:szCs w:val="20"/>
        </w:rPr>
        <w:t xml:space="preserve">πό </w:t>
      </w:r>
      <w:r w:rsidR="00BB2176" w:rsidRPr="002644DB">
        <w:rPr>
          <w:rFonts w:eastAsia="Book Antiqua" w:cs="Book Antiqua"/>
          <w:b/>
          <w:spacing w:val="-1"/>
          <w:sz w:val="20"/>
          <w:szCs w:val="20"/>
        </w:rPr>
        <w:t>το Σ</w:t>
      </w:r>
      <w:r w:rsidR="00BB2176" w:rsidRPr="002644DB">
        <w:rPr>
          <w:rFonts w:eastAsia="Book Antiqua" w:cs="Book Antiqua"/>
          <w:b/>
          <w:sz w:val="20"/>
          <w:szCs w:val="20"/>
        </w:rPr>
        <w:t>ύν</w:t>
      </w:r>
      <w:r w:rsidR="00BB2176" w:rsidRPr="002644DB">
        <w:rPr>
          <w:rFonts w:eastAsia="Book Antiqua" w:cs="Book Antiqua"/>
          <w:b/>
          <w:spacing w:val="-1"/>
          <w:sz w:val="20"/>
          <w:szCs w:val="20"/>
        </w:rPr>
        <w:t>ταγ</w:t>
      </w:r>
      <w:r w:rsidR="00BB2176" w:rsidRPr="002644DB">
        <w:rPr>
          <w:rFonts w:eastAsia="Book Antiqua" w:cs="Book Antiqua"/>
          <w:b/>
          <w:sz w:val="20"/>
          <w:szCs w:val="20"/>
        </w:rPr>
        <w:t>μα.</w:t>
      </w:r>
    </w:p>
    <w:p w:rsidR="00BB2176" w:rsidRPr="002644DB" w:rsidRDefault="00BB2176" w:rsidP="0094159C">
      <w:pPr>
        <w:tabs>
          <w:tab w:val="left" w:pos="5387"/>
        </w:tabs>
        <w:spacing w:after="0" w:line="240" w:lineRule="auto"/>
        <w:jc w:val="both"/>
        <w:rPr>
          <w:b/>
          <w:sz w:val="20"/>
          <w:szCs w:val="20"/>
        </w:rPr>
      </w:pPr>
    </w:p>
    <w:p w:rsidR="00B26B7C" w:rsidRPr="002644DB" w:rsidRDefault="00B26B7C" w:rsidP="00B77BE4">
      <w:pPr>
        <w:spacing w:after="0" w:line="240" w:lineRule="auto"/>
        <w:jc w:val="both"/>
        <w:rPr>
          <w:sz w:val="20"/>
          <w:szCs w:val="20"/>
        </w:rPr>
      </w:pPr>
      <w:r w:rsidRPr="002644DB">
        <w:rPr>
          <w:sz w:val="20"/>
          <w:szCs w:val="20"/>
        </w:rPr>
        <w:t xml:space="preserve">Επισημαίνουμε χωρίς να σταθούμε περισσότερο εδώ, ότι </w:t>
      </w:r>
      <w:r w:rsidRPr="002644DB">
        <w:rPr>
          <w:b/>
          <w:sz w:val="20"/>
          <w:szCs w:val="20"/>
        </w:rPr>
        <w:t>η αντισυνταγματικότητα σε αυτή την μεθόδευση του ΠΔ 99/2018 δεν αναφέρεται μόνον στο άρθρο 24 του Συντάγματος</w:t>
      </w:r>
      <w:r w:rsidRPr="002644DB">
        <w:rPr>
          <w:sz w:val="20"/>
          <w:szCs w:val="20"/>
        </w:rPr>
        <w:t xml:space="preserve"> για την προστασία του δημοσίου συμφέροντος:</w:t>
      </w:r>
    </w:p>
    <w:p w:rsidR="00B26B7C" w:rsidRPr="002644DB" w:rsidRDefault="00B26B7C" w:rsidP="00B77BE4">
      <w:pPr>
        <w:spacing w:after="0" w:line="240" w:lineRule="auto"/>
        <w:jc w:val="both"/>
        <w:rPr>
          <w:sz w:val="20"/>
          <w:szCs w:val="20"/>
        </w:rPr>
      </w:pPr>
    </w:p>
    <w:p w:rsidR="00B26B7C" w:rsidRPr="002644DB" w:rsidRDefault="00812610" w:rsidP="00B77BE4">
      <w:pPr>
        <w:spacing w:after="0" w:line="240" w:lineRule="auto"/>
        <w:jc w:val="both"/>
        <w:rPr>
          <w:sz w:val="20"/>
          <w:szCs w:val="20"/>
        </w:rPr>
      </w:pPr>
      <w:r w:rsidRPr="002644DB">
        <w:rPr>
          <w:b/>
          <w:sz w:val="20"/>
          <w:szCs w:val="20"/>
        </w:rPr>
        <w:lastRenderedPageBreak/>
        <w:t>Παραβιάζεται</w:t>
      </w:r>
      <w:r w:rsidR="00B26B7C" w:rsidRPr="002644DB">
        <w:rPr>
          <w:b/>
          <w:sz w:val="20"/>
          <w:szCs w:val="20"/>
        </w:rPr>
        <w:t xml:space="preserve"> αρχή της ισότητας</w:t>
      </w:r>
      <w:r w:rsidR="00B26B7C" w:rsidRPr="002644DB">
        <w:rPr>
          <w:sz w:val="20"/>
          <w:szCs w:val="20"/>
        </w:rPr>
        <w:t xml:space="preserve"> (άρθρο 4 παρ. 1 του Συντάγματος)</w:t>
      </w:r>
      <w:r w:rsidRPr="002644DB">
        <w:rPr>
          <w:sz w:val="20"/>
          <w:szCs w:val="20"/>
        </w:rPr>
        <w:t xml:space="preserve">, καθώς εξομοιώνεται ανεπίτρεπτα η πρόσβαση </w:t>
      </w:r>
      <w:r w:rsidR="00820CA4" w:rsidRPr="002644DB">
        <w:rPr>
          <w:sz w:val="20"/>
          <w:szCs w:val="20"/>
        </w:rPr>
        <w:t>σε</w:t>
      </w:r>
      <w:r w:rsidRPr="002644DB">
        <w:rPr>
          <w:sz w:val="20"/>
          <w:szCs w:val="20"/>
        </w:rPr>
        <w:t xml:space="preserve"> αρχιτέκτονες και </w:t>
      </w:r>
      <w:r w:rsidR="00820CA4" w:rsidRPr="002644DB">
        <w:rPr>
          <w:sz w:val="20"/>
          <w:szCs w:val="20"/>
        </w:rPr>
        <w:t>σε</w:t>
      </w:r>
      <w:r w:rsidRPr="002644DB">
        <w:rPr>
          <w:sz w:val="20"/>
          <w:szCs w:val="20"/>
        </w:rPr>
        <w:t xml:space="preserve"> άλλες ειδικότητες μηχανικών </w:t>
      </w:r>
      <w:r w:rsidR="00820CA4" w:rsidRPr="002644DB">
        <w:rPr>
          <w:sz w:val="20"/>
          <w:szCs w:val="20"/>
        </w:rPr>
        <w:t>με άνισα ή ανύπαρκτα</w:t>
      </w:r>
      <w:r w:rsidRPr="002644DB">
        <w:rPr>
          <w:sz w:val="20"/>
          <w:szCs w:val="20"/>
        </w:rPr>
        <w:t xml:space="preserve"> γνωστικά προσόντα</w:t>
      </w:r>
      <w:r w:rsidR="00820CA4" w:rsidRPr="002644DB">
        <w:rPr>
          <w:sz w:val="20"/>
          <w:szCs w:val="20"/>
        </w:rPr>
        <w:t xml:space="preserve"> σε βασικές δραστηριότητες της αρχιτεκτονικής</w:t>
      </w:r>
      <w:r w:rsidRPr="002644DB">
        <w:rPr>
          <w:sz w:val="20"/>
          <w:szCs w:val="20"/>
        </w:rPr>
        <w:t>.</w:t>
      </w:r>
    </w:p>
    <w:p w:rsidR="00FF0DCF" w:rsidRPr="002644DB" w:rsidRDefault="00FF0DCF" w:rsidP="00B77BE4">
      <w:pPr>
        <w:spacing w:after="0" w:line="240" w:lineRule="auto"/>
        <w:jc w:val="both"/>
        <w:rPr>
          <w:sz w:val="20"/>
          <w:szCs w:val="20"/>
        </w:rPr>
      </w:pPr>
    </w:p>
    <w:p w:rsidR="00812610" w:rsidRPr="002644DB" w:rsidRDefault="00812610" w:rsidP="00B77BE4">
      <w:pPr>
        <w:spacing w:after="0" w:line="240" w:lineRule="auto"/>
        <w:jc w:val="both"/>
        <w:rPr>
          <w:sz w:val="20"/>
          <w:szCs w:val="20"/>
        </w:rPr>
      </w:pPr>
      <w:r w:rsidRPr="002644DB">
        <w:rPr>
          <w:b/>
          <w:sz w:val="20"/>
          <w:szCs w:val="20"/>
        </w:rPr>
        <w:t>Εισάγεται αθέμιτος ανταγωνισμός</w:t>
      </w:r>
      <w:r w:rsidR="00FF0DCF" w:rsidRPr="002644DB">
        <w:rPr>
          <w:b/>
          <w:sz w:val="20"/>
          <w:szCs w:val="20"/>
        </w:rPr>
        <w:t xml:space="preserve"> εις βάρος των αρχιτεκτόνων</w:t>
      </w:r>
      <w:r w:rsidRPr="002644DB">
        <w:rPr>
          <w:b/>
          <w:sz w:val="20"/>
          <w:szCs w:val="20"/>
        </w:rPr>
        <w:t xml:space="preserve"> </w:t>
      </w:r>
      <w:r w:rsidRPr="002644DB">
        <w:rPr>
          <w:sz w:val="20"/>
          <w:szCs w:val="20"/>
        </w:rPr>
        <w:t xml:space="preserve">(άρθρο 5 παρ. 1 του Συντάγματος), καθώς άλλες ειδικότητες μηχανικών είναι σε θέση να πλεονεκτούν </w:t>
      </w:r>
      <w:r w:rsidR="00FF0DCF" w:rsidRPr="002644DB">
        <w:rPr>
          <w:sz w:val="20"/>
          <w:szCs w:val="20"/>
        </w:rPr>
        <w:t>με την πρόσβασή τους σε βασικές</w:t>
      </w:r>
      <w:r w:rsidRPr="002644DB">
        <w:rPr>
          <w:sz w:val="20"/>
          <w:szCs w:val="20"/>
        </w:rPr>
        <w:t xml:space="preserve"> αρχιτεκτονικ</w:t>
      </w:r>
      <w:r w:rsidR="00FF0DCF" w:rsidRPr="002644DB">
        <w:rPr>
          <w:sz w:val="20"/>
          <w:szCs w:val="20"/>
        </w:rPr>
        <w:t>ές</w:t>
      </w:r>
      <w:r w:rsidRPr="002644DB">
        <w:rPr>
          <w:sz w:val="20"/>
          <w:szCs w:val="20"/>
        </w:rPr>
        <w:t xml:space="preserve"> δραστηριοτήτων δια της κατάργησης </w:t>
      </w:r>
      <w:r w:rsidR="00FF0DCF" w:rsidRPr="002644DB">
        <w:rPr>
          <w:sz w:val="20"/>
          <w:szCs w:val="20"/>
        </w:rPr>
        <w:t xml:space="preserve">του κόστους από την </w:t>
      </w:r>
      <w:r w:rsidRPr="002644DB">
        <w:rPr>
          <w:sz w:val="20"/>
          <w:szCs w:val="20"/>
        </w:rPr>
        <w:t>άσκηση των δραστηριοτήτων αυτών (αφού στερούνται των προ</w:t>
      </w:r>
      <w:r w:rsidR="00FF0DCF" w:rsidRPr="002644DB">
        <w:rPr>
          <w:sz w:val="20"/>
          <w:szCs w:val="20"/>
        </w:rPr>
        <w:t>ϋποθέσεων να τις ασκήσουν)</w:t>
      </w:r>
      <w:r w:rsidRPr="002644DB">
        <w:rPr>
          <w:sz w:val="20"/>
          <w:szCs w:val="20"/>
        </w:rPr>
        <w:t xml:space="preserve">, </w:t>
      </w:r>
      <w:r w:rsidR="00FF0DCF" w:rsidRPr="002644DB">
        <w:rPr>
          <w:sz w:val="20"/>
          <w:szCs w:val="20"/>
        </w:rPr>
        <w:t>εις βάρος της αρχιτεκτονικής ποιότητας των προσφερομένων υπηρεσιών στους πολίτες</w:t>
      </w:r>
    </w:p>
    <w:p w:rsidR="00B26B7C" w:rsidRPr="002644DB" w:rsidRDefault="00B26B7C" w:rsidP="00B77BE4">
      <w:pPr>
        <w:spacing w:after="0" w:line="240" w:lineRule="auto"/>
        <w:jc w:val="both"/>
        <w:rPr>
          <w:sz w:val="20"/>
          <w:szCs w:val="20"/>
        </w:rPr>
      </w:pPr>
    </w:p>
    <w:p w:rsidR="00B77BE4" w:rsidRPr="002644DB" w:rsidRDefault="00FF0DCF" w:rsidP="00B77BE4">
      <w:pPr>
        <w:spacing w:after="0" w:line="240" w:lineRule="auto"/>
        <w:jc w:val="both"/>
        <w:rPr>
          <w:sz w:val="20"/>
          <w:szCs w:val="20"/>
        </w:rPr>
      </w:pPr>
      <w:r w:rsidRPr="002644DB">
        <w:rPr>
          <w:sz w:val="20"/>
          <w:szCs w:val="20"/>
        </w:rPr>
        <w:t xml:space="preserve">Στα προηγούμενα θα έπρεπε να προστεθεί και η παραβίαση σειράς αποφάσεων των δικαστηρίων που απορρίπτουν την </w:t>
      </w:r>
      <w:r w:rsidR="009B3284" w:rsidRPr="002644DB">
        <w:rPr>
          <w:sz w:val="20"/>
          <w:szCs w:val="20"/>
        </w:rPr>
        <w:t>άσκηση</w:t>
      </w:r>
      <w:r w:rsidRPr="002644DB">
        <w:rPr>
          <w:sz w:val="20"/>
          <w:szCs w:val="20"/>
        </w:rPr>
        <w:t xml:space="preserve"> επαγγελματικών δραστηριοτήτων χωρίς τα απαιτούμενα εκπαιδευτικά προσόντα</w:t>
      </w:r>
      <w:r w:rsidR="00B77BE4" w:rsidRPr="002644DB">
        <w:rPr>
          <w:sz w:val="20"/>
          <w:szCs w:val="20"/>
        </w:rPr>
        <w:t xml:space="preserve">, με πρόσφατη την 713/2016 απόφαση του Α τμήματος του Διοικητικού Εφετείου Θεσσαλονίκης, κατά την οποία </w:t>
      </w:r>
      <w:r w:rsidR="00B77BE4" w:rsidRPr="002644DB">
        <w:rPr>
          <w:i/>
          <w:sz w:val="20"/>
          <w:szCs w:val="20"/>
        </w:rPr>
        <w:t>«η άσκησης αρχιτεκτονικής από ειδικότητες που δεν διαθέτουν  το αντίστοιχο γνωστικό αντικείμενο, δεν διασφαλίζει το δημόσιο αγαθό και το δημόσιο συμφέρον»</w:t>
      </w:r>
      <w:r w:rsidR="00B77BE4" w:rsidRPr="002644DB">
        <w:rPr>
          <w:sz w:val="20"/>
          <w:szCs w:val="20"/>
        </w:rPr>
        <w:t>.</w:t>
      </w:r>
    </w:p>
    <w:p w:rsidR="00820CA4" w:rsidRPr="002644DB" w:rsidRDefault="00820CA4" w:rsidP="00820CA4">
      <w:pPr>
        <w:spacing w:after="0" w:line="240" w:lineRule="auto"/>
        <w:jc w:val="both"/>
        <w:rPr>
          <w:b/>
          <w:sz w:val="20"/>
          <w:szCs w:val="20"/>
        </w:rPr>
      </w:pPr>
    </w:p>
    <w:p w:rsidR="00820CA4" w:rsidRPr="002644DB" w:rsidRDefault="00820CA4" w:rsidP="00497CD6">
      <w:pPr>
        <w:spacing w:after="0" w:line="240" w:lineRule="auto"/>
        <w:jc w:val="both"/>
        <w:outlineLvl w:val="0"/>
        <w:rPr>
          <w:b/>
          <w:sz w:val="20"/>
          <w:szCs w:val="20"/>
        </w:rPr>
      </w:pPr>
      <w:r w:rsidRPr="002644DB">
        <w:rPr>
          <w:b/>
          <w:sz w:val="20"/>
          <w:szCs w:val="20"/>
        </w:rPr>
        <w:t>ΘΥΣΙΑ ΤΩΝ ΕΡΓΑΖΟΜΕΝΩΝ ΣΤΟΝ  ΒΩΜΟ ΤΗΣ ΑΝΤΑΓΩΝΙΣΤΙΚΟΤΗΤΑΣ</w:t>
      </w:r>
    </w:p>
    <w:p w:rsidR="00820CA4" w:rsidRPr="002644DB" w:rsidRDefault="00820CA4" w:rsidP="00820CA4">
      <w:pPr>
        <w:spacing w:after="0" w:line="240" w:lineRule="auto"/>
        <w:jc w:val="both"/>
        <w:rPr>
          <w:sz w:val="20"/>
          <w:szCs w:val="20"/>
        </w:rPr>
      </w:pPr>
    </w:p>
    <w:p w:rsidR="00820CA4" w:rsidRPr="002644DB" w:rsidRDefault="00820CA4" w:rsidP="00820CA4">
      <w:pPr>
        <w:spacing w:after="0" w:line="240" w:lineRule="auto"/>
        <w:jc w:val="both"/>
        <w:rPr>
          <w:sz w:val="20"/>
          <w:szCs w:val="20"/>
        </w:rPr>
      </w:pPr>
      <w:r w:rsidRPr="002644DB">
        <w:rPr>
          <w:sz w:val="20"/>
          <w:szCs w:val="20"/>
        </w:rPr>
        <w:t xml:space="preserve">Το ΠΔ 99/2018 και ο ν 4439/16 απορρυθμίζουν την άσκηση του επαγγέλματος του μηχανικού δημιουργώντας με τρόπο αυθαίρετο εργαζόμενους πολλών ταχυτήτων. Έρχονται σε συνέχεια της κατάργησης ελάχιστων αμοιβών και συλλογικών συμβάσεων εργασίας και προετοιμάζουν το έδαφος για την θέσπιση μητρώων μελετητών και κατασκευαστών ιδιωτικών και δημοσίων έργων, την χαριστική βολή στους νέους και σε όλους τους αυτοαπασχολούμενους μηχανικούς. Επιτείνουν τον κατακερματισμό της εργασίας και </w:t>
      </w:r>
      <w:r w:rsidRPr="002644DB">
        <w:rPr>
          <w:b/>
          <w:sz w:val="20"/>
          <w:szCs w:val="20"/>
        </w:rPr>
        <w:t>δημιουργούν μια μεγάλη δεξαμενή φτηνά αμειβόμενων, υποβαθμισμένων εργαζομένων που από κοινού με τεχνικούς υποβαθμισμένων προσόντων θα ριχτούν βορρά στην εξοντωτική απορρόφηση μεγάλων εταιρικών σχημάτων και στις απαιτήσεις της ασυδοσίας της αγοράς. Ελάχιστοι μηχανικοί θα εξαιρεθούν ως στελέχη των σχημάτων αυτών.</w:t>
      </w:r>
    </w:p>
    <w:p w:rsidR="00820CA4" w:rsidRPr="002644DB" w:rsidRDefault="00820CA4" w:rsidP="00820CA4">
      <w:pPr>
        <w:spacing w:after="0" w:line="240" w:lineRule="auto"/>
        <w:jc w:val="both"/>
        <w:rPr>
          <w:sz w:val="20"/>
          <w:szCs w:val="20"/>
        </w:rPr>
      </w:pPr>
    </w:p>
    <w:p w:rsidR="00820CA4" w:rsidRPr="002644DB" w:rsidRDefault="00820CA4" w:rsidP="00820CA4">
      <w:pPr>
        <w:tabs>
          <w:tab w:val="left" w:pos="5387"/>
        </w:tabs>
        <w:spacing w:after="0" w:line="240" w:lineRule="auto"/>
        <w:jc w:val="both"/>
        <w:rPr>
          <w:sz w:val="20"/>
          <w:szCs w:val="20"/>
        </w:rPr>
      </w:pPr>
      <w:r w:rsidRPr="002644DB">
        <w:rPr>
          <w:sz w:val="20"/>
          <w:szCs w:val="20"/>
        </w:rPr>
        <w:t xml:space="preserve">Ολοκληρώνουν και αποκαλύπτουν τον πραγματικό χαρακτήρα και τους στόχους του </w:t>
      </w:r>
      <w:r w:rsidR="0094159C" w:rsidRPr="002644DB">
        <w:rPr>
          <w:sz w:val="20"/>
          <w:szCs w:val="20"/>
        </w:rPr>
        <w:t xml:space="preserve">ψευδώνυμου </w:t>
      </w:r>
      <w:r w:rsidRPr="002644DB">
        <w:rPr>
          <w:sz w:val="20"/>
          <w:szCs w:val="20"/>
        </w:rPr>
        <w:t>«ανοίγματος του επαγγέλματος των μηχανικών».</w:t>
      </w:r>
    </w:p>
    <w:p w:rsidR="00B77BE4" w:rsidRPr="002644DB" w:rsidRDefault="00B77BE4" w:rsidP="00B77BE4">
      <w:pPr>
        <w:spacing w:after="0" w:line="240" w:lineRule="auto"/>
        <w:jc w:val="center"/>
        <w:rPr>
          <w:b/>
          <w:sz w:val="44"/>
          <w:szCs w:val="44"/>
        </w:rPr>
      </w:pPr>
      <w:r w:rsidRPr="002644DB">
        <w:rPr>
          <w:b/>
          <w:sz w:val="44"/>
          <w:szCs w:val="44"/>
        </w:rPr>
        <w:t>...</w:t>
      </w:r>
    </w:p>
    <w:p w:rsidR="00FF0DCF" w:rsidRPr="002644DB" w:rsidRDefault="00FF0DCF" w:rsidP="00B77BE4">
      <w:pPr>
        <w:spacing w:after="0" w:line="240" w:lineRule="auto"/>
        <w:jc w:val="both"/>
        <w:rPr>
          <w:b/>
          <w:sz w:val="20"/>
          <w:szCs w:val="20"/>
        </w:rPr>
      </w:pPr>
    </w:p>
    <w:p w:rsidR="00BE757E" w:rsidRPr="002644DB" w:rsidRDefault="00A935A8" w:rsidP="00B77BE4">
      <w:pPr>
        <w:spacing w:after="0" w:line="240" w:lineRule="auto"/>
        <w:jc w:val="both"/>
        <w:rPr>
          <w:b/>
          <w:sz w:val="20"/>
          <w:szCs w:val="20"/>
        </w:rPr>
      </w:pPr>
      <w:r w:rsidRPr="002644DB">
        <w:rPr>
          <w:b/>
          <w:sz w:val="20"/>
          <w:szCs w:val="20"/>
        </w:rPr>
        <w:t>Για αυτούς τους λόγους, τ</w:t>
      </w:r>
      <w:r w:rsidR="00F3313E" w:rsidRPr="002644DB">
        <w:rPr>
          <w:b/>
          <w:sz w:val="20"/>
          <w:szCs w:val="20"/>
        </w:rPr>
        <w:t>ο</w:t>
      </w:r>
      <w:r w:rsidRPr="002644DB">
        <w:rPr>
          <w:b/>
          <w:sz w:val="20"/>
          <w:szCs w:val="20"/>
        </w:rPr>
        <w:t xml:space="preserve"> ΠΔ 99/2018 και ο ν4439/16 που εφαρμόζει, αποτελούν μια επιστημονικά αντιδεοντολογική και κ</w:t>
      </w:r>
      <w:r w:rsidR="008915C5" w:rsidRPr="002644DB">
        <w:rPr>
          <w:b/>
          <w:sz w:val="20"/>
          <w:szCs w:val="20"/>
        </w:rPr>
        <w:t>οινωνικά αδίστακτη επίθεση σε όλους τελικά τους εργαζόμενους μηχανικούς όλων των ειδικοτήτων</w:t>
      </w:r>
      <w:r w:rsidR="00BE757E" w:rsidRPr="002644DB">
        <w:rPr>
          <w:b/>
          <w:sz w:val="20"/>
          <w:szCs w:val="20"/>
        </w:rPr>
        <w:t xml:space="preserve">, που επιτείνεται από την </w:t>
      </w:r>
      <w:proofErr w:type="spellStart"/>
      <w:r w:rsidR="00BE757E" w:rsidRPr="002644DB">
        <w:rPr>
          <w:b/>
          <w:sz w:val="20"/>
          <w:szCs w:val="20"/>
        </w:rPr>
        <w:t>φοροεπιδρομή</w:t>
      </w:r>
      <w:proofErr w:type="spellEnd"/>
      <w:r w:rsidR="00BE757E" w:rsidRPr="002644DB">
        <w:rPr>
          <w:b/>
          <w:sz w:val="20"/>
          <w:szCs w:val="20"/>
        </w:rPr>
        <w:t xml:space="preserve"> και τις οφειλές της πλειοψηφίας σε ένα διαλυμένο ασφαλιστικό σύστημα</w:t>
      </w:r>
      <w:r w:rsidR="008915C5" w:rsidRPr="002644DB">
        <w:rPr>
          <w:b/>
          <w:sz w:val="20"/>
          <w:szCs w:val="20"/>
        </w:rPr>
        <w:t>.</w:t>
      </w:r>
    </w:p>
    <w:p w:rsidR="00F3313E" w:rsidRPr="002644DB" w:rsidRDefault="00F3313E" w:rsidP="00B77BE4">
      <w:pPr>
        <w:spacing w:after="0" w:line="240" w:lineRule="auto"/>
        <w:jc w:val="both"/>
        <w:rPr>
          <w:b/>
          <w:sz w:val="20"/>
          <w:szCs w:val="20"/>
        </w:rPr>
      </w:pPr>
    </w:p>
    <w:p w:rsidR="00A935A8" w:rsidRPr="002644DB" w:rsidRDefault="008915C5" w:rsidP="00497CD6">
      <w:pPr>
        <w:spacing w:after="0" w:line="240" w:lineRule="auto"/>
        <w:jc w:val="both"/>
        <w:outlineLvl w:val="0"/>
        <w:rPr>
          <w:b/>
          <w:sz w:val="20"/>
          <w:szCs w:val="20"/>
        </w:rPr>
      </w:pPr>
      <w:r w:rsidRPr="002644DB">
        <w:rPr>
          <w:b/>
          <w:sz w:val="20"/>
          <w:szCs w:val="20"/>
        </w:rPr>
        <w:t>Τα πλήγματα που θα επιφέρουν στο δημόσιο συμφέρον θα είναι ανεπανόρθωτα.</w:t>
      </w:r>
    </w:p>
    <w:p w:rsidR="008915C5" w:rsidRPr="002644DB" w:rsidRDefault="008915C5" w:rsidP="00B77BE4">
      <w:pPr>
        <w:spacing w:after="0" w:line="240" w:lineRule="auto"/>
        <w:jc w:val="both"/>
        <w:rPr>
          <w:b/>
          <w:sz w:val="20"/>
          <w:szCs w:val="20"/>
        </w:rPr>
      </w:pPr>
    </w:p>
    <w:p w:rsidR="0071516E" w:rsidRPr="00B77BE4" w:rsidRDefault="008915C5" w:rsidP="00497CD6">
      <w:pPr>
        <w:spacing w:after="0" w:line="240" w:lineRule="auto"/>
        <w:jc w:val="both"/>
        <w:outlineLvl w:val="0"/>
        <w:rPr>
          <w:b/>
          <w:sz w:val="20"/>
          <w:szCs w:val="20"/>
        </w:rPr>
      </w:pPr>
      <w:r w:rsidRPr="002644DB">
        <w:rPr>
          <w:b/>
          <w:sz w:val="20"/>
          <w:szCs w:val="20"/>
        </w:rPr>
        <w:t>Πρέπει να καταργηθούν!</w:t>
      </w:r>
    </w:p>
    <w:p w:rsidR="00187256" w:rsidRPr="00B77BE4" w:rsidRDefault="00187256" w:rsidP="00B77BE4">
      <w:pPr>
        <w:spacing w:after="0" w:line="240" w:lineRule="auto"/>
        <w:jc w:val="both"/>
        <w:rPr>
          <w:b/>
          <w:sz w:val="20"/>
          <w:szCs w:val="20"/>
        </w:rPr>
      </w:pPr>
    </w:p>
    <w:p w:rsidR="00187256" w:rsidRPr="00B77BE4" w:rsidRDefault="00187256" w:rsidP="00B77BE4">
      <w:pPr>
        <w:autoSpaceDE w:val="0"/>
        <w:autoSpaceDN w:val="0"/>
        <w:adjustRightInd w:val="0"/>
        <w:spacing w:after="0" w:line="240" w:lineRule="auto"/>
        <w:rPr>
          <w:rFonts w:cs="Tahoma"/>
          <w:bCs/>
          <w:sz w:val="20"/>
          <w:szCs w:val="20"/>
        </w:rPr>
      </w:pPr>
    </w:p>
    <w:p w:rsidR="00187256" w:rsidRPr="00B77BE4" w:rsidRDefault="00187256" w:rsidP="00B77BE4">
      <w:pPr>
        <w:autoSpaceDE w:val="0"/>
        <w:autoSpaceDN w:val="0"/>
        <w:adjustRightInd w:val="0"/>
        <w:spacing w:after="0" w:line="240" w:lineRule="auto"/>
        <w:rPr>
          <w:rFonts w:cs="Tahoma"/>
          <w:bCs/>
          <w:sz w:val="20"/>
          <w:szCs w:val="20"/>
        </w:rPr>
      </w:pPr>
    </w:p>
    <w:p w:rsidR="00187256" w:rsidRPr="00B77BE4" w:rsidRDefault="00187256" w:rsidP="00B77BE4">
      <w:pPr>
        <w:spacing w:after="0" w:line="240" w:lineRule="auto"/>
        <w:jc w:val="both"/>
        <w:rPr>
          <w:b/>
          <w:sz w:val="20"/>
          <w:szCs w:val="20"/>
        </w:rPr>
      </w:pPr>
    </w:p>
    <w:sectPr w:rsidR="00187256" w:rsidRPr="00B77BE4" w:rsidSect="002808E1">
      <w:footerReference w:type="default" r:id="rId8"/>
      <w:pgSz w:w="11906" w:h="16838"/>
      <w:pgMar w:top="1440" w:right="1800" w:bottom="156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2AF3" w:rsidRDefault="00AB2AF3" w:rsidP="00F110DE">
      <w:pPr>
        <w:spacing w:after="0" w:line="240" w:lineRule="auto"/>
      </w:pPr>
      <w:r>
        <w:separator/>
      </w:r>
    </w:p>
  </w:endnote>
  <w:endnote w:type="continuationSeparator" w:id="0">
    <w:p w:rsidR="00AB2AF3" w:rsidRDefault="00AB2AF3" w:rsidP="00F110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05654"/>
      <w:docPartObj>
        <w:docPartGallery w:val="Page Numbers (Bottom of Page)"/>
        <w:docPartUnique/>
      </w:docPartObj>
    </w:sdtPr>
    <w:sdtContent>
      <w:p w:rsidR="00FF0DCF" w:rsidRDefault="006F070B">
        <w:pPr>
          <w:pStyle w:val="a5"/>
          <w:jc w:val="center"/>
        </w:pPr>
        <w:fldSimple w:instr=" PAGE   \* MERGEFORMAT ">
          <w:r w:rsidR="00497CD6">
            <w:rPr>
              <w:noProof/>
            </w:rPr>
            <w:t>2</w:t>
          </w:r>
        </w:fldSimple>
      </w:p>
    </w:sdtContent>
  </w:sdt>
  <w:p w:rsidR="00FF0DCF" w:rsidRDefault="00FF0DC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2AF3" w:rsidRDefault="00AB2AF3" w:rsidP="00F110DE">
      <w:pPr>
        <w:spacing w:after="0" w:line="240" w:lineRule="auto"/>
      </w:pPr>
      <w:r>
        <w:separator/>
      </w:r>
    </w:p>
  </w:footnote>
  <w:footnote w:type="continuationSeparator" w:id="0">
    <w:p w:rsidR="00AB2AF3" w:rsidRDefault="00AB2AF3" w:rsidP="00F110D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101C10"/>
    <w:multiLevelType w:val="hybridMultilevel"/>
    <w:tmpl w:val="3856A6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51021261"/>
    <w:multiLevelType w:val="hybridMultilevel"/>
    <w:tmpl w:val="320C789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57C85A92"/>
    <w:multiLevelType w:val="hybridMultilevel"/>
    <w:tmpl w:val="3856A6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6ACB34A1"/>
    <w:multiLevelType w:val="hybridMultilevel"/>
    <w:tmpl w:val="5040279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77676F8C"/>
    <w:multiLevelType w:val="hybridMultilevel"/>
    <w:tmpl w:val="3410D9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footnotePr>
    <w:footnote w:id="-1"/>
    <w:footnote w:id="0"/>
  </w:footnotePr>
  <w:endnotePr>
    <w:endnote w:id="-1"/>
    <w:endnote w:id="0"/>
  </w:endnotePr>
  <w:compat/>
  <w:rsids>
    <w:rsidRoot w:val="00D43FD8"/>
    <w:rsid w:val="0001010A"/>
    <w:rsid w:val="00024C91"/>
    <w:rsid w:val="00077699"/>
    <w:rsid w:val="000B50DE"/>
    <w:rsid w:val="000D178D"/>
    <w:rsid w:val="000E0A1C"/>
    <w:rsid w:val="000F0EA4"/>
    <w:rsid w:val="00101C88"/>
    <w:rsid w:val="00111FDE"/>
    <w:rsid w:val="00151C28"/>
    <w:rsid w:val="0015248A"/>
    <w:rsid w:val="00163447"/>
    <w:rsid w:val="00183826"/>
    <w:rsid w:val="00187256"/>
    <w:rsid w:val="001C7991"/>
    <w:rsid w:val="001E3672"/>
    <w:rsid w:val="001F7456"/>
    <w:rsid w:val="00202A40"/>
    <w:rsid w:val="002030ED"/>
    <w:rsid w:val="002644DB"/>
    <w:rsid w:val="002808E1"/>
    <w:rsid w:val="002E37E2"/>
    <w:rsid w:val="002F2B92"/>
    <w:rsid w:val="002F7F0C"/>
    <w:rsid w:val="003334D4"/>
    <w:rsid w:val="00333FAC"/>
    <w:rsid w:val="00344A91"/>
    <w:rsid w:val="003761BE"/>
    <w:rsid w:val="0038074C"/>
    <w:rsid w:val="003D3C80"/>
    <w:rsid w:val="004040E8"/>
    <w:rsid w:val="00416612"/>
    <w:rsid w:val="00445EED"/>
    <w:rsid w:val="00457377"/>
    <w:rsid w:val="00463C57"/>
    <w:rsid w:val="00480542"/>
    <w:rsid w:val="00497CD6"/>
    <w:rsid w:val="004B5198"/>
    <w:rsid w:val="004E02A1"/>
    <w:rsid w:val="0050678E"/>
    <w:rsid w:val="00513741"/>
    <w:rsid w:val="00553032"/>
    <w:rsid w:val="00561403"/>
    <w:rsid w:val="00587688"/>
    <w:rsid w:val="00597977"/>
    <w:rsid w:val="005A0C20"/>
    <w:rsid w:val="005A1F9B"/>
    <w:rsid w:val="005F1356"/>
    <w:rsid w:val="00607233"/>
    <w:rsid w:val="00650A19"/>
    <w:rsid w:val="00677977"/>
    <w:rsid w:val="006A382E"/>
    <w:rsid w:val="006C05FB"/>
    <w:rsid w:val="006C67B4"/>
    <w:rsid w:val="006E7B62"/>
    <w:rsid w:val="006F070B"/>
    <w:rsid w:val="0071516E"/>
    <w:rsid w:val="007308C9"/>
    <w:rsid w:val="00741333"/>
    <w:rsid w:val="00771761"/>
    <w:rsid w:val="00801263"/>
    <w:rsid w:val="008105E2"/>
    <w:rsid w:val="00810A69"/>
    <w:rsid w:val="00812610"/>
    <w:rsid w:val="00820CA4"/>
    <w:rsid w:val="00832ECE"/>
    <w:rsid w:val="00874FD4"/>
    <w:rsid w:val="008915C5"/>
    <w:rsid w:val="008E4728"/>
    <w:rsid w:val="008E5766"/>
    <w:rsid w:val="00904E04"/>
    <w:rsid w:val="0094159C"/>
    <w:rsid w:val="00946899"/>
    <w:rsid w:val="009730FC"/>
    <w:rsid w:val="00975E2B"/>
    <w:rsid w:val="00994D1E"/>
    <w:rsid w:val="009B3284"/>
    <w:rsid w:val="009B7FB5"/>
    <w:rsid w:val="009D1F63"/>
    <w:rsid w:val="009D6073"/>
    <w:rsid w:val="009F5A8C"/>
    <w:rsid w:val="009F675D"/>
    <w:rsid w:val="00A043DE"/>
    <w:rsid w:val="00A2311C"/>
    <w:rsid w:val="00A402B7"/>
    <w:rsid w:val="00A935A8"/>
    <w:rsid w:val="00AB2AF3"/>
    <w:rsid w:val="00AC460E"/>
    <w:rsid w:val="00AE1CEF"/>
    <w:rsid w:val="00AF28ED"/>
    <w:rsid w:val="00B26B7C"/>
    <w:rsid w:val="00B77BE4"/>
    <w:rsid w:val="00B93BEC"/>
    <w:rsid w:val="00BA3598"/>
    <w:rsid w:val="00BB2176"/>
    <w:rsid w:val="00BC02A3"/>
    <w:rsid w:val="00BE757E"/>
    <w:rsid w:val="00C17C4B"/>
    <w:rsid w:val="00C3371B"/>
    <w:rsid w:val="00C82FC6"/>
    <w:rsid w:val="00C87129"/>
    <w:rsid w:val="00CF6F89"/>
    <w:rsid w:val="00D43FD8"/>
    <w:rsid w:val="00D50ABD"/>
    <w:rsid w:val="00D96F61"/>
    <w:rsid w:val="00DA01A7"/>
    <w:rsid w:val="00DD0DA0"/>
    <w:rsid w:val="00DF0111"/>
    <w:rsid w:val="00DF08FD"/>
    <w:rsid w:val="00E10108"/>
    <w:rsid w:val="00E26E1A"/>
    <w:rsid w:val="00EC33D5"/>
    <w:rsid w:val="00F06CAD"/>
    <w:rsid w:val="00F110DE"/>
    <w:rsid w:val="00F145CF"/>
    <w:rsid w:val="00F3313E"/>
    <w:rsid w:val="00F40671"/>
    <w:rsid w:val="00F447C8"/>
    <w:rsid w:val="00F53CA4"/>
    <w:rsid w:val="00F67BA9"/>
    <w:rsid w:val="00FA5E81"/>
    <w:rsid w:val="00FB48E5"/>
    <w:rsid w:val="00FC1E96"/>
    <w:rsid w:val="00FF0DCF"/>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3FD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334D4"/>
    <w:pPr>
      <w:ind w:left="720"/>
      <w:contextualSpacing/>
    </w:pPr>
  </w:style>
  <w:style w:type="paragraph" w:styleId="a4">
    <w:name w:val="header"/>
    <w:basedOn w:val="a"/>
    <w:link w:val="Char"/>
    <w:uiPriority w:val="99"/>
    <w:semiHidden/>
    <w:unhideWhenUsed/>
    <w:rsid w:val="00F110DE"/>
    <w:pPr>
      <w:tabs>
        <w:tab w:val="center" w:pos="4153"/>
        <w:tab w:val="right" w:pos="8306"/>
      </w:tabs>
      <w:spacing w:after="0" w:line="240" w:lineRule="auto"/>
    </w:pPr>
  </w:style>
  <w:style w:type="character" w:customStyle="1" w:styleId="Char">
    <w:name w:val="Κεφαλίδα Char"/>
    <w:basedOn w:val="a0"/>
    <w:link w:val="a4"/>
    <w:uiPriority w:val="99"/>
    <w:semiHidden/>
    <w:rsid w:val="00F110DE"/>
  </w:style>
  <w:style w:type="paragraph" w:styleId="a5">
    <w:name w:val="footer"/>
    <w:basedOn w:val="a"/>
    <w:link w:val="Char0"/>
    <w:uiPriority w:val="99"/>
    <w:unhideWhenUsed/>
    <w:rsid w:val="00F110DE"/>
    <w:pPr>
      <w:tabs>
        <w:tab w:val="center" w:pos="4153"/>
        <w:tab w:val="right" w:pos="8306"/>
      </w:tabs>
      <w:spacing w:after="0" w:line="240" w:lineRule="auto"/>
    </w:pPr>
  </w:style>
  <w:style w:type="character" w:customStyle="1" w:styleId="Char0">
    <w:name w:val="Υποσέλιδο Char"/>
    <w:basedOn w:val="a0"/>
    <w:link w:val="a5"/>
    <w:uiPriority w:val="99"/>
    <w:rsid w:val="00F110DE"/>
  </w:style>
  <w:style w:type="paragraph" w:styleId="a6">
    <w:name w:val="Document Map"/>
    <w:basedOn w:val="a"/>
    <w:link w:val="Char1"/>
    <w:uiPriority w:val="99"/>
    <w:semiHidden/>
    <w:unhideWhenUsed/>
    <w:rsid w:val="00497CD6"/>
    <w:pPr>
      <w:spacing w:after="0" w:line="240" w:lineRule="auto"/>
    </w:pPr>
    <w:rPr>
      <w:rFonts w:ascii="Tahoma" w:hAnsi="Tahoma" w:cs="Tahoma"/>
      <w:sz w:val="16"/>
      <w:szCs w:val="16"/>
    </w:rPr>
  </w:style>
  <w:style w:type="character" w:customStyle="1" w:styleId="Char1">
    <w:name w:val="Χάρτης εγγράφου Char"/>
    <w:basedOn w:val="a0"/>
    <w:link w:val="a6"/>
    <w:uiPriority w:val="99"/>
    <w:semiHidden/>
    <w:rsid w:val="00497CD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88757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6E34D5-6B2B-4F13-ADE6-DA6979761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2431</Words>
  <Characters>13863</Characters>
  <Application>Microsoft Office Word</Application>
  <DocSecurity>0</DocSecurity>
  <Lines>115</Lines>
  <Paragraphs>32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16262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Αντώνης</dc:creator>
  <cp:lastModifiedBy>kvoure</cp:lastModifiedBy>
  <cp:revision>2</cp:revision>
  <cp:lastPrinted>2018-12-13T16:07:00Z</cp:lastPrinted>
  <dcterms:created xsi:type="dcterms:W3CDTF">2019-11-12T17:25:00Z</dcterms:created>
  <dcterms:modified xsi:type="dcterms:W3CDTF">2019-11-12T17:25:00Z</dcterms:modified>
</cp:coreProperties>
</file>